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F" w:rsidRDefault="00EF336C">
      <w:pPr>
        <w:tabs>
          <w:tab w:val="left" w:pos="272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</w:p>
    <w:p w:rsidR="000D154F" w:rsidRDefault="00EF336C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12.5</w:t>
      </w:r>
    </w:p>
    <w:p w:rsidR="000D154F" w:rsidRDefault="00EF336C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Assuranc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0D154F" w:rsidRDefault="00EF336C">
      <w:pPr>
        <w:tabs>
          <w:tab w:val="left" w:pos="27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0D154F" w:rsidRDefault="00EF336C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January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24,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2011</w:t>
      </w:r>
      <w:r w:rsidR="00146D50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A46D40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0D154F" w:rsidRDefault="000D154F">
      <w:pPr>
        <w:spacing w:before="18" w:after="0" w:line="260" w:lineRule="exact"/>
        <w:rPr>
          <w:sz w:val="26"/>
          <w:szCs w:val="26"/>
        </w:rPr>
      </w:pPr>
    </w:p>
    <w:p w:rsidR="000D154F" w:rsidRDefault="00EF336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  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Potential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Non-Compliance</w:t>
      </w:r>
    </w:p>
    <w:p w:rsidR="000D154F" w:rsidRDefault="000D154F">
      <w:pPr>
        <w:spacing w:before="8" w:after="0" w:line="220" w:lineRule="exact"/>
      </w:pPr>
    </w:p>
    <w:p w:rsidR="000D154F" w:rsidRDefault="00EF336C">
      <w:pPr>
        <w:spacing w:after="0" w:line="240" w:lineRule="auto"/>
        <w:ind w:left="112" w:right="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of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tential non-c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 in the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of, but not limited to, audit repor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deviations, violations,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verse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repor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publ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ations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mplaints, or events included on reportable new Information forms in the e-system</w:t>
      </w:r>
      <w:proofErr w:type="gramStart"/>
      <w:r>
        <w:rPr>
          <w:rFonts w:ascii="Arial" w:eastAsia="Arial" w:hAnsi="Arial" w:cs="Arial"/>
          <w:sz w:val="20"/>
          <w:szCs w:val="20"/>
        </w:rPr>
        <w:t>..</w:t>
      </w:r>
      <w:proofErr w:type="gramEnd"/>
    </w:p>
    <w:p w:rsidR="000D154F" w:rsidRDefault="000D154F">
      <w:pPr>
        <w:spacing w:before="9" w:after="0" w:line="220" w:lineRule="exact"/>
      </w:pPr>
    </w:p>
    <w:p w:rsidR="000D154F" w:rsidRDefault="00EF336C">
      <w:pPr>
        <w:spacing w:after="0" w:line="239" w:lineRule="auto"/>
        <w:ind w:left="112" w:right="7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from investiga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ors,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team,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nce,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nsors, OHRP, FDA, participan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mittees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campus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sted third-parti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 non- 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also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discovered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review.</w:t>
      </w:r>
    </w:p>
    <w:p w:rsidR="000D154F" w:rsidRDefault="000D154F">
      <w:pPr>
        <w:spacing w:before="12" w:after="0" w:line="220" w:lineRule="exact"/>
      </w:pPr>
    </w:p>
    <w:p w:rsidR="000D154F" w:rsidRDefault="00EF336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Process</w:t>
      </w:r>
    </w:p>
    <w:p w:rsidR="000D154F" w:rsidRDefault="000D154F">
      <w:pPr>
        <w:spacing w:before="8" w:after="0" w:line="220" w:lineRule="exact"/>
      </w:pPr>
    </w:p>
    <w:p w:rsidR="000D154F" w:rsidRDefault="00EF336C">
      <w:pPr>
        <w:spacing w:after="0" w:line="240" w:lineRule="auto"/>
        <w:ind w:left="112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IRB Staff (including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ew</w:t>
      </w:r>
      <w:r>
        <w:rPr>
          <w:rFonts w:ascii="Arial" w:eastAsia="Arial" w:hAnsi="Arial" w:cs="Arial"/>
          <w:sz w:val="20"/>
          <w:szCs w:val="20"/>
        </w:rPr>
        <w:t>ers) shall rev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 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 of potential non-co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 by the following metho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s:</w:t>
      </w:r>
    </w:p>
    <w:p w:rsidR="000D154F" w:rsidRDefault="000D154F">
      <w:pPr>
        <w:spacing w:before="9" w:after="0" w:line="220" w:lineRule="exact"/>
      </w:pPr>
    </w:p>
    <w:p w:rsidR="000D154F" w:rsidRDefault="00EF336C">
      <w:pPr>
        <w:spacing w:after="0" w:line="240" w:lineRule="auto"/>
        <w:ind w:left="112" w:right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Review report. If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rmation is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ded,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 the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made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any other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make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the facts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0D154F" w:rsidRDefault="000D154F">
      <w:pPr>
        <w:spacing w:before="9" w:after="0" w:line="220" w:lineRule="exact"/>
      </w:pPr>
    </w:p>
    <w:p w:rsidR="000D154F" w:rsidRDefault="00EF336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Consider the fol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ns:</w:t>
      </w:r>
    </w:p>
    <w:p w:rsidR="000D154F" w:rsidRDefault="000D154F">
      <w:pPr>
        <w:spacing w:before="10" w:after="0" w:line="220" w:lineRule="exact"/>
      </w:pPr>
    </w:p>
    <w:p w:rsidR="000D154F" w:rsidRDefault="00EF336C">
      <w:pPr>
        <w:spacing w:after="0" w:line="240" w:lineRule="auto"/>
        <w:ind w:left="1192" w:right="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ent an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potential </w:t>
      </w:r>
      <w:r>
        <w:rPr>
          <w:rFonts w:ascii="Arial" w:eastAsia="Arial" w:hAnsi="Arial" w:cs="Arial"/>
          <w:sz w:val="20"/>
          <w:szCs w:val="20"/>
        </w:rPr>
        <w:t>non-c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 If yes, refer to IRB Policy 12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ings of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0D154F" w:rsidRDefault="000D154F">
      <w:pPr>
        <w:spacing w:before="9" w:after="0" w:line="220" w:lineRule="exact"/>
      </w:pPr>
    </w:p>
    <w:p w:rsidR="000D154F" w:rsidRDefault="00EF336C">
      <w:pPr>
        <w:spacing w:after="0" w:line="240" w:lineRule="auto"/>
        <w:ind w:left="1192" w:right="17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proofErr w:type="gramEnd"/>
      <w:r>
        <w:rPr>
          <w:rFonts w:ascii="Arial" w:eastAsia="Arial" w:hAnsi="Arial" w:cs="Arial"/>
          <w:sz w:val="20"/>
          <w:szCs w:val="20"/>
        </w:rPr>
        <w:t>) Is this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rmation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nticipat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it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that 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 are at incre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 risk of harm?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yes, place on IRB age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 and foll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IRB Policy 10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Policy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2.6.</w:t>
      </w:r>
    </w:p>
    <w:p w:rsidR="000D154F" w:rsidRDefault="000D154F">
      <w:pPr>
        <w:spacing w:before="9" w:after="0" w:line="220" w:lineRule="exact"/>
      </w:pPr>
    </w:p>
    <w:p w:rsidR="00EA1B98" w:rsidRDefault="00EF336C">
      <w:pPr>
        <w:spacing w:after="0" w:line="239" w:lineRule="auto"/>
        <w:ind w:left="112" w:right="504"/>
        <w:rPr>
          <w:rFonts w:ascii="Arial" w:eastAsia="Arial" w:hAnsi="Arial" w:cs="Arial"/>
          <w:spacing w:val="54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both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stions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form of an audit,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 to IRB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audit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to be </w:t>
      </w:r>
      <w:r>
        <w:rPr>
          <w:rFonts w:ascii="Arial" w:eastAsia="Arial" w:hAnsi="Arial" w:cs="Arial"/>
          <w:spacing w:val="-1"/>
          <w:sz w:val="20"/>
          <w:szCs w:val="20"/>
        </w:rPr>
        <w:t>reviewed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</w:p>
    <w:p w:rsidR="00EA1B98" w:rsidRDefault="00EA1B98">
      <w:pPr>
        <w:spacing w:after="0" w:line="239" w:lineRule="auto"/>
        <w:ind w:left="112" w:right="504"/>
        <w:rPr>
          <w:rFonts w:ascii="Arial" w:eastAsia="Arial" w:hAnsi="Arial" w:cs="Arial"/>
          <w:spacing w:val="54"/>
          <w:sz w:val="20"/>
          <w:szCs w:val="20"/>
        </w:rPr>
      </w:pPr>
    </w:p>
    <w:p w:rsidR="000D154F" w:rsidRDefault="00EF336C">
      <w:pPr>
        <w:spacing w:after="0" w:line="239" w:lineRule="auto"/>
        <w:ind w:left="112" w:right="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all other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 the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 w:rsidR="00EA1B98">
        <w:rPr>
          <w:rFonts w:ascii="Arial" w:eastAsia="Arial" w:hAnsi="Arial" w:cs="Arial"/>
          <w:sz w:val="20"/>
          <w:szCs w:val="20"/>
        </w:rPr>
        <w:t xml:space="preserve"> will be acknowledged and the study team may be asked to include the report with the next continuing review.</w:t>
      </w:r>
    </w:p>
    <w:p w:rsidR="000D154F" w:rsidRDefault="000D154F">
      <w:pPr>
        <w:spacing w:before="10" w:after="0" w:line="220" w:lineRule="exact"/>
      </w:pPr>
    </w:p>
    <w:p w:rsidR="000D154F" w:rsidRDefault="00EF336C">
      <w:pPr>
        <w:spacing w:after="0" w:line="240" w:lineRule="auto"/>
        <w:ind w:left="112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Staff is unab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the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 2, IRB staff will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 with IRB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IRB Chair for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The report may be referred to the convened IRB for review at the request of the director or chair.</w:t>
      </w: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D154F" w:rsidRDefault="000D154F">
      <w:pPr>
        <w:spacing w:after="0" w:line="200" w:lineRule="exact"/>
        <w:rPr>
          <w:sz w:val="20"/>
          <w:szCs w:val="20"/>
        </w:rPr>
      </w:pPr>
    </w:p>
    <w:p w:rsidR="00020780" w:rsidRDefault="00020780">
      <w:pPr>
        <w:spacing w:after="0" w:line="200" w:lineRule="exact"/>
        <w:rPr>
          <w:sz w:val="20"/>
          <w:szCs w:val="20"/>
        </w:rPr>
      </w:pPr>
    </w:p>
    <w:p w:rsidR="00020780" w:rsidRDefault="00020780">
      <w:pPr>
        <w:spacing w:after="0" w:line="200" w:lineRule="exact"/>
        <w:rPr>
          <w:sz w:val="20"/>
          <w:szCs w:val="20"/>
        </w:rPr>
      </w:pPr>
    </w:p>
    <w:p w:rsidR="000D154F" w:rsidRDefault="000D154F" w:rsidP="00992A0E">
      <w:pPr>
        <w:spacing w:after="0" w:line="200" w:lineRule="exact"/>
        <w:rPr>
          <w:rFonts w:ascii="Calibri" w:eastAsia="Calibri" w:hAnsi="Calibri" w:cs="Calibri"/>
        </w:rPr>
      </w:pPr>
    </w:p>
    <w:sectPr w:rsidR="000D154F">
      <w:footerReference w:type="default" r:id="rId6"/>
      <w:type w:val="continuous"/>
      <w:pgSz w:w="12240" w:h="15840"/>
      <w:pgMar w:top="64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DD" w:rsidRDefault="009C20DD" w:rsidP="00992A0E">
      <w:pPr>
        <w:spacing w:after="0" w:line="240" w:lineRule="auto"/>
      </w:pPr>
      <w:r>
        <w:separator/>
      </w:r>
    </w:p>
  </w:endnote>
  <w:endnote w:type="continuationSeparator" w:id="0">
    <w:p w:rsidR="009C20DD" w:rsidRDefault="009C20DD" w:rsidP="0099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0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2A0E" w:rsidRDefault="00992A0E">
            <w:pPr>
              <w:pStyle w:val="Footer"/>
              <w:jc w:val="center"/>
            </w:pPr>
            <w:r>
              <w:t>12.5 Reports of Potential Noncompliance</w:t>
            </w:r>
          </w:p>
          <w:p w:rsidR="00992A0E" w:rsidRDefault="00992A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2A0E" w:rsidRDefault="00992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DD" w:rsidRDefault="009C20DD" w:rsidP="00992A0E">
      <w:pPr>
        <w:spacing w:after="0" w:line="240" w:lineRule="auto"/>
      </w:pPr>
      <w:r>
        <w:separator/>
      </w:r>
    </w:p>
  </w:footnote>
  <w:footnote w:type="continuationSeparator" w:id="0">
    <w:p w:rsidR="009C20DD" w:rsidRDefault="009C20DD" w:rsidP="0099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F"/>
    <w:rsid w:val="00020780"/>
    <w:rsid w:val="00050731"/>
    <w:rsid w:val="000D154F"/>
    <w:rsid w:val="00146D50"/>
    <w:rsid w:val="006E7C7B"/>
    <w:rsid w:val="00830EBA"/>
    <w:rsid w:val="008D033F"/>
    <w:rsid w:val="00992A0E"/>
    <w:rsid w:val="009C20DD"/>
    <w:rsid w:val="00A46D40"/>
    <w:rsid w:val="00EA1B98"/>
    <w:rsid w:val="00E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35AF7-C471-4D54-A710-BBB1F24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3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0E"/>
  </w:style>
  <w:style w:type="paragraph" w:styleId="Footer">
    <w:name w:val="footer"/>
    <w:basedOn w:val="Normal"/>
    <w:link w:val="FooterChar"/>
    <w:uiPriority w:val="99"/>
    <w:unhideWhenUsed/>
    <w:rsid w:val="0099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- 12.5 clean</vt:lpstr>
    </vt:vector>
  </TitlesOfParts>
  <Company>UAMS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- 12.5 clean</dc:title>
  <dc:creator>SharpJenniferR</dc:creator>
  <cp:lastModifiedBy>Henning, Kathryn</cp:lastModifiedBy>
  <cp:revision>6</cp:revision>
  <dcterms:created xsi:type="dcterms:W3CDTF">2016-02-26T16:02:00Z</dcterms:created>
  <dcterms:modified xsi:type="dcterms:W3CDTF">2016-03-21T20:49:00Z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2015-04-08T00:00:00Z</vt:filetime>
  </property>
</Properties>
</file>