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20" w:rsidRPr="00CE0C28" w:rsidRDefault="004854E1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>Dep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rt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e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t: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 w:rsidRPr="00CE0C28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CE0C2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E0C28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w</w:t>
      </w:r>
      <w:r w:rsidRPr="00CE0C2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Board</w:t>
      </w:r>
    </w:p>
    <w:p w:rsidR="00527A20" w:rsidRPr="00CE0C28" w:rsidRDefault="004854E1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>Poli</w:t>
      </w:r>
      <w:r w:rsidRPr="00CE0C28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y</w:t>
      </w:r>
      <w:r w:rsidRPr="00CE0C2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Number: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ab/>
        <w:t>3.2</w:t>
      </w:r>
    </w:p>
    <w:p w:rsidR="00527A20" w:rsidRPr="00CE0C28" w:rsidRDefault="004854E1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>Sectio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: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ab/>
        <w:t>Committ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e Membership</w:t>
      </w:r>
    </w:p>
    <w:p w:rsidR="00527A20" w:rsidRPr="00CE0C28" w:rsidRDefault="004854E1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>Effe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ti</w:t>
      </w:r>
      <w:r w:rsidRPr="00CE0C28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e Date: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 w:rsidRPr="00CE0C2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527A20" w:rsidRPr="00CE0C28" w:rsidRDefault="004854E1" w:rsidP="004C7983">
      <w:pPr>
        <w:tabs>
          <w:tab w:val="left" w:pos="2740"/>
        </w:tabs>
        <w:spacing w:after="0" w:line="240" w:lineRule="auto"/>
        <w:ind w:left="2740" w:right="-20" w:hanging="2628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>Re</w:t>
      </w:r>
      <w:r w:rsidRPr="00CE0C28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ision Da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e: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ab/>
        <w:t>March 5, 20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4; Ju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e 1, 2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05; J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nuary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24, 2011; August 6, 2015</w:t>
      </w:r>
      <w:r w:rsidR="007F1018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4C7983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527A20" w:rsidRPr="00FA51DA" w:rsidRDefault="00527A20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527A20" w:rsidRPr="00CE0C28" w:rsidRDefault="004854E1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>SUBJ</w:t>
      </w:r>
      <w:r w:rsidRPr="00CE0C2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C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CE0C28"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Quorum</w:t>
      </w:r>
    </w:p>
    <w:p w:rsidR="00527A20" w:rsidRPr="00FA51DA" w:rsidRDefault="00527A20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:rsidR="00527A20" w:rsidRPr="00CE0C28" w:rsidRDefault="009E1E96">
      <w:pPr>
        <w:spacing w:after="0" w:line="240" w:lineRule="auto"/>
        <w:ind w:left="112" w:right="191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sz w:val="20"/>
          <w:szCs w:val="20"/>
        </w:rPr>
        <w:t>T</w:t>
      </w:r>
      <w:r w:rsidR="004854E1" w:rsidRPr="00CE0C28">
        <w:rPr>
          <w:rFonts w:ascii="Arial" w:eastAsia="Arial" w:hAnsi="Arial" w:cs="Arial"/>
          <w:sz w:val="20"/>
          <w:szCs w:val="20"/>
        </w:rPr>
        <w:t>he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 w:rsidR="004854E1" w:rsidRPr="00CE0C28">
        <w:rPr>
          <w:rFonts w:ascii="Arial" w:eastAsia="Arial" w:hAnsi="Arial" w:cs="Arial"/>
          <w:sz w:val="20"/>
          <w:szCs w:val="20"/>
        </w:rPr>
        <w:t>IRB  may</w:t>
      </w:r>
      <w:proofErr w:type="gramEnd"/>
      <w:r w:rsidR="004854E1" w:rsidRPr="00CE0C28">
        <w:rPr>
          <w:rFonts w:ascii="Arial" w:eastAsia="Arial" w:hAnsi="Arial" w:cs="Arial"/>
          <w:sz w:val="20"/>
          <w:szCs w:val="20"/>
        </w:rPr>
        <w:t xml:space="preserve"> take</w:t>
      </w:r>
      <w:r w:rsidR="004854E1"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854E1" w:rsidRPr="00CE0C28">
        <w:rPr>
          <w:rFonts w:ascii="Arial" w:eastAsia="Arial" w:hAnsi="Arial" w:cs="Arial"/>
          <w:sz w:val="20"/>
          <w:szCs w:val="20"/>
        </w:rPr>
        <w:t>official acti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on</w:t>
      </w:r>
      <w:r w:rsidR="004854E1" w:rsidRPr="00CE0C28">
        <w:rPr>
          <w:rFonts w:ascii="Arial" w:eastAsia="Arial" w:hAnsi="Arial" w:cs="Arial"/>
          <w:sz w:val="20"/>
          <w:szCs w:val="20"/>
        </w:rPr>
        <w:t>s reg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a</w:t>
      </w:r>
      <w:r w:rsidR="004854E1" w:rsidRPr="00CE0C28">
        <w:rPr>
          <w:rFonts w:ascii="Arial" w:eastAsia="Arial" w:hAnsi="Arial" w:cs="Arial"/>
          <w:sz w:val="20"/>
          <w:szCs w:val="20"/>
        </w:rPr>
        <w:t>rd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="004854E1" w:rsidRPr="00CE0C28">
        <w:rPr>
          <w:rFonts w:ascii="Arial" w:eastAsia="Arial" w:hAnsi="Arial" w:cs="Arial"/>
          <w:sz w:val="20"/>
          <w:szCs w:val="20"/>
        </w:rPr>
        <w:t>ng pr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="004854E1" w:rsidRPr="00CE0C28">
        <w:rPr>
          <w:rFonts w:ascii="Arial" w:eastAsia="Arial" w:hAnsi="Arial" w:cs="Arial"/>
          <w:sz w:val="20"/>
          <w:szCs w:val="20"/>
        </w:rPr>
        <w:t>posed r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z w:val="20"/>
          <w:szCs w:val="20"/>
        </w:rPr>
        <w:t>s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z w:val="20"/>
          <w:szCs w:val="20"/>
        </w:rPr>
        <w:t>arch only at</w:t>
      </w:r>
      <w:r w:rsidR="004854E1" w:rsidRPr="00CE0C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854E1" w:rsidRPr="00CE0C28">
        <w:rPr>
          <w:rFonts w:ascii="Arial" w:eastAsia="Arial" w:hAnsi="Arial" w:cs="Arial"/>
          <w:sz w:val="20"/>
          <w:szCs w:val="20"/>
        </w:rPr>
        <w:t>c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="004854E1" w:rsidRPr="00CE0C28">
        <w:rPr>
          <w:rFonts w:ascii="Arial" w:eastAsia="Arial" w:hAnsi="Arial" w:cs="Arial"/>
          <w:sz w:val="20"/>
          <w:szCs w:val="20"/>
        </w:rPr>
        <w:t>nvened m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z w:val="20"/>
          <w:szCs w:val="20"/>
        </w:rPr>
        <w:t>etings in</w:t>
      </w:r>
      <w:r w:rsidR="004854E1"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854E1" w:rsidRPr="00CE0C28">
        <w:rPr>
          <w:rFonts w:ascii="Arial" w:eastAsia="Arial" w:hAnsi="Arial" w:cs="Arial"/>
          <w:sz w:val="20"/>
          <w:szCs w:val="20"/>
        </w:rPr>
        <w:t>wh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="004854E1" w:rsidRPr="00CE0C28">
        <w:rPr>
          <w:rFonts w:ascii="Arial" w:eastAsia="Arial" w:hAnsi="Arial" w:cs="Arial"/>
          <w:spacing w:val="1"/>
          <w:sz w:val="20"/>
          <w:szCs w:val="20"/>
        </w:rPr>
        <w:t>c</w:t>
      </w:r>
      <w:r w:rsidR="004854E1" w:rsidRPr="00CE0C28">
        <w:rPr>
          <w:rFonts w:ascii="Arial" w:eastAsia="Arial" w:hAnsi="Arial" w:cs="Arial"/>
          <w:sz w:val="20"/>
          <w:szCs w:val="20"/>
        </w:rPr>
        <w:t>h</w:t>
      </w:r>
      <w:r w:rsidR="004854E1"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854E1" w:rsidRPr="00CE0C28">
        <w:rPr>
          <w:rFonts w:ascii="Arial" w:eastAsia="Arial" w:hAnsi="Arial" w:cs="Arial"/>
          <w:sz w:val="20"/>
          <w:szCs w:val="20"/>
        </w:rPr>
        <w:t>a majority of the voting m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z w:val="20"/>
          <w:szCs w:val="20"/>
        </w:rPr>
        <w:t xml:space="preserve">mbers of the IRB Committee 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ar</w:t>
      </w:r>
      <w:r w:rsidR="004854E1" w:rsidRPr="00CE0C28">
        <w:rPr>
          <w:rFonts w:ascii="Arial" w:eastAsia="Arial" w:hAnsi="Arial" w:cs="Arial"/>
          <w:sz w:val="20"/>
          <w:szCs w:val="20"/>
        </w:rPr>
        <w:t>e pr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="004854E1" w:rsidRPr="00CE0C28">
        <w:rPr>
          <w:rFonts w:ascii="Arial" w:eastAsia="Arial" w:hAnsi="Arial" w:cs="Arial"/>
          <w:sz w:val="20"/>
          <w:szCs w:val="20"/>
        </w:rPr>
        <w:t>ent, including at le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as</w:t>
      </w:r>
      <w:r w:rsidR="004854E1" w:rsidRPr="00CE0C28">
        <w:rPr>
          <w:rFonts w:ascii="Arial" w:eastAsia="Arial" w:hAnsi="Arial" w:cs="Arial"/>
          <w:sz w:val="20"/>
          <w:szCs w:val="20"/>
        </w:rPr>
        <w:t>t one memb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z w:val="20"/>
          <w:szCs w:val="20"/>
        </w:rPr>
        <w:t>r wh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="004854E1"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="004854E1" w:rsidRPr="00CE0C28">
        <w:rPr>
          <w:rFonts w:ascii="Arial" w:eastAsia="Arial" w:hAnsi="Arial" w:cs="Arial"/>
          <w:sz w:val="20"/>
          <w:szCs w:val="20"/>
        </w:rPr>
        <w:t xml:space="preserve">e 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p</w:t>
      </w:r>
      <w:r w:rsidR="004854E1" w:rsidRPr="00CE0C28">
        <w:rPr>
          <w:rFonts w:ascii="Arial" w:eastAsia="Arial" w:hAnsi="Arial" w:cs="Arial"/>
          <w:sz w:val="20"/>
          <w:szCs w:val="20"/>
        </w:rPr>
        <w:t>ri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m</w:t>
      </w:r>
      <w:r w:rsidR="004854E1" w:rsidRPr="00CE0C28">
        <w:rPr>
          <w:rFonts w:ascii="Arial" w:eastAsia="Arial" w:hAnsi="Arial" w:cs="Arial"/>
          <w:sz w:val="20"/>
          <w:szCs w:val="20"/>
        </w:rPr>
        <w:t>ary inter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z w:val="20"/>
          <w:szCs w:val="20"/>
        </w:rPr>
        <w:t>sts</w:t>
      </w:r>
      <w:r w:rsidR="004854E1"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854E1" w:rsidRPr="00CE0C28">
        <w:rPr>
          <w:rFonts w:ascii="Arial" w:eastAsia="Arial" w:hAnsi="Arial" w:cs="Arial"/>
          <w:sz w:val="20"/>
          <w:szCs w:val="20"/>
        </w:rPr>
        <w:t>are in n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="004854E1" w:rsidRPr="00CE0C28">
        <w:rPr>
          <w:rFonts w:ascii="Arial" w:eastAsia="Arial" w:hAnsi="Arial" w:cs="Arial"/>
          <w:sz w:val="20"/>
          <w:szCs w:val="20"/>
        </w:rPr>
        <w:t>nsc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="004854E1" w:rsidRPr="00CE0C28">
        <w:rPr>
          <w:rFonts w:ascii="Arial" w:eastAsia="Arial" w:hAnsi="Arial" w:cs="Arial"/>
          <w:sz w:val="20"/>
          <w:szCs w:val="20"/>
        </w:rPr>
        <w:t>entific ar</w:t>
      </w:r>
      <w:r w:rsidR="004854E1"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="004854E1" w:rsidRPr="00CE0C28">
        <w:rPr>
          <w:rFonts w:ascii="Arial" w:eastAsia="Arial" w:hAnsi="Arial" w:cs="Arial"/>
          <w:sz w:val="20"/>
          <w:szCs w:val="20"/>
        </w:rPr>
        <w:t>as.</w:t>
      </w:r>
    </w:p>
    <w:p w:rsidR="00527A20" w:rsidRPr="00FA51DA" w:rsidRDefault="00527A20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527A20" w:rsidRPr="00CE0C28" w:rsidRDefault="004854E1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sz w:val="20"/>
          <w:szCs w:val="20"/>
        </w:rPr>
        <w:t>The 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h</w:t>
      </w:r>
      <w:r w:rsidRPr="00CE0C28">
        <w:rPr>
          <w:rFonts w:ascii="Arial" w:eastAsia="Arial" w:hAnsi="Arial" w:cs="Arial"/>
          <w:sz w:val="20"/>
          <w:szCs w:val="20"/>
        </w:rPr>
        <w:t>air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 xml:space="preserve">unts toward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q</w:t>
      </w:r>
      <w:r w:rsidRPr="00CE0C28">
        <w:rPr>
          <w:rFonts w:ascii="Arial" w:eastAsia="Arial" w:hAnsi="Arial" w:cs="Arial"/>
          <w:sz w:val="20"/>
          <w:szCs w:val="20"/>
        </w:rPr>
        <w:t>uor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u</w:t>
      </w:r>
      <w:r w:rsidRPr="00CE0C28">
        <w:rPr>
          <w:rFonts w:ascii="Arial" w:eastAsia="Arial" w:hAnsi="Arial" w:cs="Arial"/>
          <w:sz w:val="20"/>
          <w:szCs w:val="20"/>
        </w:rPr>
        <w:t xml:space="preserve">m and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m</w:t>
      </w:r>
      <w:r w:rsidRPr="00CE0C28">
        <w:rPr>
          <w:rFonts w:ascii="Arial" w:eastAsia="Arial" w:hAnsi="Arial" w:cs="Arial"/>
          <w:sz w:val="20"/>
          <w:szCs w:val="20"/>
        </w:rPr>
        <w:t xml:space="preserve">ust vote on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ev</w:t>
      </w:r>
      <w:r w:rsidRPr="00CE0C28">
        <w:rPr>
          <w:rFonts w:ascii="Arial" w:eastAsia="Arial" w:hAnsi="Arial" w:cs="Arial"/>
          <w:sz w:val="20"/>
          <w:szCs w:val="20"/>
        </w:rPr>
        <w:t>ery action unless the Chair has a conflict.</w:t>
      </w:r>
    </w:p>
    <w:p w:rsidR="00527A20" w:rsidRPr="00FA51DA" w:rsidRDefault="00527A20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527A20" w:rsidRPr="00CE0C28" w:rsidRDefault="004854E1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sz w:val="20"/>
          <w:szCs w:val="20"/>
        </w:rPr>
        <w:t>Approval of res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arch is by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a majority</w:t>
      </w:r>
      <w:r w:rsidRPr="00CE0C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of those m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mb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 xml:space="preserve">rs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p</w:t>
      </w:r>
      <w:r w:rsidRPr="00CE0C28">
        <w:rPr>
          <w:rFonts w:ascii="Arial" w:eastAsia="Arial" w:hAnsi="Arial" w:cs="Arial"/>
          <w:sz w:val="20"/>
          <w:szCs w:val="20"/>
        </w:rPr>
        <w:t>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z w:val="20"/>
          <w:szCs w:val="20"/>
        </w:rPr>
        <w:t>ent at the meeting.</w:t>
      </w:r>
    </w:p>
    <w:p w:rsidR="00527A20" w:rsidRPr="00FA51DA" w:rsidRDefault="00527A20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527A20" w:rsidRPr="00CE0C28" w:rsidRDefault="004854E1">
      <w:pPr>
        <w:spacing w:after="0" w:line="240" w:lineRule="auto"/>
        <w:ind w:left="112" w:right="393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 xml:space="preserve">Prior to Calling a Meeting to Order: </w:t>
      </w:r>
      <w:r w:rsidRPr="00CE0C28">
        <w:rPr>
          <w:rFonts w:ascii="Arial" w:eastAsia="Arial" w:hAnsi="Arial" w:cs="Arial"/>
          <w:sz w:val="20"/>
          <w:szCs w:val="20"/>
        </w:rPr>
        <w:t>T</w:t>
      </w:r>
      <w:r w:rsidRPr="00CE0C28">
        <w:rPr>
          <w:rFonts w:ascii="Arial" w:eastAsia="Arial" w:hAnsi="Arial" w:cs="Arial"/>
          <w:spacing w:val="-1"/>
          <w:sz w:val="20"/>
          <w:szCs w:val="20"/>
        </w:rPr>
        <w:t>h</w:t>
      </w:r>
      <w:r w:rsidRPr="00CE0C28">
        <w:rPr>
          <w:rFonts w:ascii="Arial" w:eastAsia="Arial" w:hAnsi="Arial" w:cs="Arial"/>
          <w:sz w:val="20"/>
          <w:szCs w:val="20"/>
        </w:rPr>
        <w:t>e IRB Administra</w:t>
      </w:r>
      <w:r w:rsidRPr="00CE0C28">
        <w:rPr>
          <w:rFonts w:ascii="Arial" w:eastAsia="Arial" w:hAnsi="Arial" w:cs="Arial"/>
          <w:spacing w:val="-2"/>
          <w:sz w:val="20"/>
          <w:szCs w:val="20"/>
        </w:rPr>
        <w:t>t</w:t>
      </w:r>
      <w:r w:rsidRPr="00CE0C28">
        <w:rPr>
          <w:rFonts w:ascii="Arial" w:eastAsia="Arial" w:hAnsi="Arial" w:cs="Arial"/>
          <w:sz w:val="20"/>
          <w:szCs w:val="20"/>
        </w:rPr>
        <w:t>or 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u</w:t>
      </w:r>
      <w:r w:rsidRPr="00CE0C28">
        <w:rPr>
          <w:rFonts w:ascii="Arial" w:eastAsia="Arial" w:hAnsi="Arial" w:cs="Arial"/>
          <w:sz w:val="20"/>
          <w:szCs w:val="20"/>
        </w:rPr>
        <w:t>nni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g the meeting will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ch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ck f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r the followi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g bef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re inform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>ng the 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h</w:t>
      </w:r>
      <w:r w:rsidRPr="00CE0C28">
        <w:rPr>
          <w:rFonts w:ascii="Arial" w:eastAsia="Arial" w:hAnsi="Arial" w:cs="Arial"/>
          <w:sz w:val="20"/>
          <w:szCs w:val="20"/>
        </w:rPr>
        <w:t>air that</w:t>
      </w:r>
      <w:r w:rsidRPr="00CE0C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 xml:space="preserve">the meeting can be called </w:t>
      </w:r>
      <w:r w:rsidRPr="00CE0C28">
        <w:rPr>
          <w:rFonts w:ascii="Arial" w:eastAsia="Arial" w:hAnsi="Arial" w:cs="Arial"/>
          <w:spacing w:val="-2"/>
          <w:sz w:val="20"/>
          <w:szCs w:val="20"/>
        </w:rPr>
        <w:t>t</w:t>
      </w:r>
      <w:r w:rsidRPr="00CE0C28">
        <w:rPr>
          <w:rFonts w:ascii="Arial" w:eastAsia="Arial" w:hAnsi="Arial" w:cs="Arial"/>
          <w:sz w:val="20"/>
          <w:szCs w:val="20"/>
        </w:rPr>
        <w:t>o ord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r:</w:t>
      </w:r>
    </w:p>
    <w:p w:rsidR="00527A20" w:rsidRPr="00CE0C28" w:rsidRDefault="004854E1">
      <w:pPr>
        <w:spacing w:before="3" w:after="0" w:line="230" w:lineRule="exact"/>
        <w:ind w:left="832" w:right="2385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sz w:val="20"/>
          <w:szCs w:val="20"/>
        </w:rPr>
        <w:t>Minimum n</w:t>
      </w:r>
      <w:r w:rsidRPr="00CE0C28">
        <w:rPr>
          <w:rFonts w:ascii="Arial" w:eastAsia="Arial" w:hAnsi="Arial" w:cs="Arial"/>
          <w:spacing w:val="-1"/>
          <w:sz w:val="20"/>
          <w:szCs w:val="20"/>
        </w:rPr>
        <w:t>u</w:t>
      </w:r>
      <w:r w:rsidRPr="00CE0C28">
        <w:rPr>
          <w:rFonts w:ascii="Arial" w:eastAsia="Arial" w:hAnsi="Arial" w:cs="Arial"/>
          <w:sz w:val="20"/>
          <w:szCs w:val="20"/>
        </w:rPr>
        <w:t>mber of reviewers requ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>red</w:t>
      </w:r>
      <w:r w:rsidRPr="00CE0C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for the sp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pacing w:val="1"/>
          <w:sz w:val="20"/>
          <w:szCs w:val="20"/>
        </w:rPr>
        <w:t>c</w:t>
      </w:r>
      <w:r w:rsidRPr="00CE0C28">
        <w:rPr>
          <w:rFonts w:ascii="Arial" w:eastAsia="Arial" w:hAnsi="Arial" w:cs="Arial"/>
          <w:sz w:val="20"/>
          <w:szCs w:val="20"/>
        </w:rPr>
        <w:t>i</w:t>
      </w:r>
      <w:r w:rsidRPr="00CE0C28">
        <w:rPr>
          <w:rFonts w:ascii="Arial" w:eastAsia="Arial" w:hAnsi="Arial" w:cs="Arial"/>
          <w:spacing w:val="-2"/>
          <w:sz w:val="20"/>
          <w:szCs w:val="20"/>
        </w:rPr>
        <w:t>f</w:t>
      </w:r>
      <w:r w:rsidRPr="00CE0C28">
        <w:rPr>
          <w:rFonts w:ascii="Arial" w:eastAsia="Arial" w:hAnsi="Arial" w:cs="Arial"/>
          <w:sz w:val="20"/>
          <w:szCs w:val="20"/>
        </w:rPr>
        <w:t>ic co</w:t>
      </w:r>
      <w:r w:rsidRPr="00CE0C28">
        <w:rPr>
          <w:rFonts w:ascii="Arial" w:eastAsia="Arial" w:hAnsi="Arial" w:cs="Arial"/>
          <w:spacing w:val="-1"/>
          <w:sz w:val="20"/>
          <w:szCs w:val="20"/>
        </w:rPr>
        <w:t>m</w:t>
      </w:r>
      <w:r w:rsidRPr="00CE0C28">
        <w:rPr>
          <w:rFonts w:ascii="Arial" w:eastAsia="Arial" w:hAnsi="Arial" w:cs="Arial"/>
          <w:sz w:val="20"/>
          <w:szCs w:val="20"/>
        </w:rPr>
        <w:t>mittee is pr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nt; At least one individual ex</w:t>
      </w:r>
      <w:r w:rsidRPr="00CE0C28">
        <w:rPr>
          <w:rFonts w:ascii="Arial" w:eastAsia="Arial" w:hAnsi="Arial" w:cs="Arial"/>
          <w:spacing w:val="-1"/>
          <w:sz w:val="20"/>
          <w:szCs w:val="20"/>
        </w:rPr>
        <w:t>p</w:t>
      </w:r>
      <w:r w:rsidRPr="00CE0C28">
        <w:rPr>
          <w:rFonts w:ascii="Arial" w:eastAsia="Arial" w:hAnsi="Arial" w:cs="Arial"/>
          <w:sz w:val="20"/>
          <w:szCs w:val="20"/>
        </w:rPr>
        <w:t>erie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d in work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>ng with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h</w:t>
      </w:r>
      <w:r w:rsidRPr="00CE0C28">
        <w:rPr>
          <w:rFonts w:ascii="Arial" w:eastAsia="Arial" w:hAnsi="Arial" w:cs="Arial"/>
          <w:sz w:val="20"/>
          <w:szCs w:val="20"/>
        </w:rPr>
        <w:t xml:space="preserve">ildren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>s present</w:t>
      </w:r>
      <w:r w:rsidR="009E1E96" w:rsidRPr="00CE0C28">
        <w:rPr>
          <w:rFonts w:ascii="Arial" w:eastAsia="Arial" w:hAnsi="Arial" w:cs="Arial"/>
          <w:sz w:val="20"/>
          <w:szCs w:val="20"/>
        </w:rPr>
        <w:t xml:space="preserve"> unless there are no pediatric studies on agenda)</w:t>
      </w:r>
      <w:r w:rsidRPr="00CE0C28">
        <w:rPr>
          <w:rFonts w:ascii="Arial" w:eastAsia="Arial" w:hAnsi="Arial" w:cs="Arial"/>
          <w:sz w:val="20"/>
          <w:szCs w:val="20"/>
        </w:rPr>
        <w:t>;</w:t>
      </w:r>
    </w:p>
    <w:p w:rsidR="00527A20" w:rsidRPr="00CE0C28" w:rsidRDefault="004854E1">
      <w:pPr>
        <w:spacing w:after="0" w:line="227" w:lineRule="exact"/>
        <w:ind w:left="83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sz w:val="20"/>
          <w:szCs w:val="20"/>
        </w:rPr>
        <w:t>A non-sc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>ent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z w:val="20"/>
          <w:szCs w:val="20"/>
        </w:rPr>
        <w:t>t re</w:t>
      </w:r>
      <w:r w:rsidRPr="00CE0C28">
        <w:rPr>
          <w:rFonts w:ascii="Arial" w:eastAsia="Arial" w:hAnsi="Arial" w:cs="Arial"/>
          <w:spacing w:val="-1"/>
          <w:sz w:val="20"/>
          <w:szCs w:val="20"/>
        </w:rPr>
        <w:t>p</w:t>
      </w:r>
      <w:r w:rsidRPr="00CE0C28">
        <w:rPr>
          <w:rFonts w:ascii="Arial" w:eastAsia="Arial" w:hAnsi="Arial" w:cs="Arial"/>
          <w:sz w:val="20"/>
          <w:szCs w:val="20"/>
        </w:rPr>
        <w:t>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z w:val="20"/>
          <w:szCs w:val="20"/>
        </w:rPr>
        <w:t>enta</w:t>
      </w:r>
      <w:r w:rsidRPr="00CE0C28">
        <w:rPr>
          <w:rFonts w:ascii="Arial" w:eastAsia="Arial" w:hAnsi="Arial" w:cs="Arial"/>
          <w:spacing w:val="-2"/>
          <w:sz w:val="20"/>
          <w:szCs w:val="20"/>
        </w:rPr>
        <w:t>t</w:t>
      </w:r>
      <w:r w:rsidRPr="00CE0C28">
        <w:rPr>
          <w:rFonts w:ascii="Arial" w:eastAsia="Arial" w:hAnsi="Arial" w:cs="Arial"/>
          <w:sz w:val="20"/>
          <w:szCs w:val="20"/>
        </w:rPr>
        <w:t>ive is pr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z w:val="20"/>
          <w:szCs w:val="20"/>
        </w:rPr>
        <w:t>en</w:t>
      </w:r>
      <w:r w:rsidRPr="00CE0C28">
        <w:rPr>
          <w:rFonts w:ascii="Arial" w:eastAsia="Arial" w:hAnsi="Arial" w:cs="Arial"/>
          <w:spacing w:val="-2"/>
          <w:sz w:val="20"/>
          <w:szCs w:val="20"/>
        </w:rPr>
        <w:t>t</w:t>
      </w:r>
      <w:r w:rsidRPr="00CE0C28">
        <w:rPr>
          <w:rFonts w:ascii="Arial" w:eastAsia="Arial" w:hAnsi="Arial" w:cs="Arial"/>
          <w:sz w:val="20"/>
          <w:szCs w:val="20"/>
        </w:rPr>
        <w:t xml:space="preserve">; and </w:t>
      </w:r>
    </w:p>
    <w:p w:rsidR="00527A20" w:rsidRPr="00CE0C28" w:rsidRDefault="004854E1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sz w:val="20"/>
          <w:szCs w:val="20"/>
        </w:rPr>
        <w:t>Note any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alternat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s pres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nt and the</w:t>
      </w:r>
      <w:r w:rsidRPr="00CE0C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prima</w:t>
      </w:r>
      <w:r w:rsidRPr="00CE0C28">
        <w:rPr>
          <w:rFonts w:ascii="Arial" w:eastAsia="Arial" w:hAnsi="Arial" w:cs="Arial"/>
          <w:spacing w:val="2"/>
          <w:sz w:val="20"/>
          <w:szCs w:val="20"/>
        </w:rPr>
        <w:t>r</w:t>
      </w:r>
      <w:r w:rsidRPr="00CE0C28">
        <w:rPr>
          <w:rFonts w:ascii="Arial" w:eastAsia="Arial" w:hAnsi="Arial" w:cs="Arial"/>
          <w:sz w:val="20"/>
          <w:szCs w:val="20"/>
        </w:rPr>
        <w:t>y me</w:t>
      </w:r>
      <w:r w:rsidRPr="00CE0C28">
        <w:rPr>
          <w:rFonts w:ascii="Arial" w:eastAsia="Arial" w:hAnsi="Arial" w:cs="Arial"/>
          <w:spacing w:val="-1"/>
          <w:sz w:val="20"/>
          <w:szCs w:val="20"/>
        </w:rPr>
        <w:t>m</w:t>
      </w:r>
      <w:r w:rsidRPr="00CE0C28">
        <w:rPr>
          <w:rFonts w:ascii="Arial" w:eastAsia="Arial" w:hAnsi="Arial" w:cs="Arial"/>
          <w:sz w:val="20"/>
          <w:szCs w:val="20"/>
        </w:rPr>
        <w:t>ber for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whom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they are 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u</w:t>
      </w:r>
      <w:r w:rsidRPr="00CE0C28">
        <w:rPr>
          <w:rFonts w:ascii="Arial" w:eastAsia="Arial" w:hAnsi="Arial" w:cs="Arial"/>
          <w:sz w:val="20"/>
          <w:szCs w:val="20"/>
        </w:rPr>
        <w:t>bstituting.</w:t>
      </w:r>
    </w:p>
    <w:p w:rsidR="00527A20" w:rsidRPr="00FA51DA" w:rsidRDefault="00527A20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527A20" w:rsidRPr="00CE0C28" w:rsidRDefault="004854E1">
      <w:pPr>
        <w:spacing w:after="0" w:line="240" w:lineRule="auto"/>
        <w:ind w:left="112" w:right="46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sz w:val="20"/>
          <w:szCs w:val="20"/>
        </w:rPr>
        <w:t>If any item on the agen</w:t>
      </w:r>
      <w:r w:rsidRPr="00CE0C28">
        <w:rPr>
          <w:rFonts w:ascii="Arial" w:eastAsia="Arial" w:hAnsi="Arial" w:cs="Arial"/>
          <w:spacing w:val="-1"/>
          <w:sz w:val="20"/>
          <w:szCs w:val="20"/>
        </w:rPr>
        <w:t>d</w:t>
      </w:r>
      <w:r w:rsidRPr="00CE0C28">
        <w:rPr>
          <w:rFonts w:ascii="Arial" w:eastAsia="Arial" w:hAnsi="Arial" w:cs="Arial"/>
          <w:sz w:val="20"/>
          <w:szCs w:val="20"/>
        </w:rPr>
        <w:t>a incl</w:t>
      </w:r>
      <w:r w:rsidRPr="00CE0C28">
        <w:rPr>
          <w:rFonts w:ascii="Arial" w:eastAsia="Arial" w:hAnsi="Arial" w:cs="Arial"/>
          <w:spacing w:val="-1"/>
          <w:sz w:val="20"/>
          <w:szCs w:val="20"/>
        </w:rPr>
        <w:t>u</w:t>
      </w:r>
      <w:r w:rsidRPr="00CE0C28">
        <w:rPr>
          <w:rFonts w:ascii="Arial" w:eastAsia="Arial" w:hAnsi="Arial" w:cs="Arial"/>
          <w:sz w:val="20"/>
          <w:szCs w:val="20"/>
        </w:rPr>
        <w:t>d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s pr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ners, pr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gn</w:t>
      </w:r>
      <w:r w:rsidRPr="00CE0C28">
        <w:rPr>
          <w:rFonts w:ascii="Arial" w:eastAsia="Arial" w:hAnsi="Arial" w:cs="Arial"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sz w:val="20"/>
          <w:szCs w:val="20"/>
        </w:rPr>
        <w:t>nt</w:t>
      </w:r>
      <w:r w:rsidRPr="00CE0C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 xml:space="preserve">women,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m</w:t>
      </w:r>
      <w:r w:rsidRPr="00CE0C28">
        <w:rPr>
          <w:rFonts w:ascii="Arial" w:eastAsia="Arial" w:hAnsi="Arial" w:cs="Arial"/>
          <w:sz w:val="20"/>
          <w:szCs w:val="20"/>
        </w:rPr>
        <w:t>entally dis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sz w:val="20"/>
          <w:szCs w:val="20"/>
        </w:rPr>
        <w:t xml:space="preserve">bled or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pacing w:val="1"/>
          <w:sz w:val="20"/>
          <w:szCs w:val="20"/>
        </w:rPr>
        <w:t>c</w:t>
      </w:r>
      <w:r w:rsidRPr="00CE0C28">
        <w:rPr>
          <w:rFonts w:ascii="Arial" w:eastAsia="Arial" w:hAnsi="Arial" w:cs="Arial"/>
          <w:sz w:val="20"/>
          <w:szCs w:val="20"/>
        </w:rPr>
        <w:t>o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o</w:t>
      </w:r>
      <w:r w:rsidRPr="00CE0C28">
        <w:rPr>
          <w:rFonts w:ascii="Arial" w:eastAsia="Arial" w:hAnsi="Arial" w:cs="Arial"/>
          <w:spacing w:val="-1"/>
          <w:sz w:val="20"/>
          <w:szCs w:val="20"/>
        </w:rPr>
        <w:t>m</w:t>
      </w:r>
      <w:r w:rsidRPr="00CE0C28">
        <w:rPr>
          <w:rFonts w:ascii="Arial" w:eastAsia="Arial" w:hAnsi="Arial" w:cs="Arial"/>
          <w:sz w:val="20"/>
          <w:szCs w:val="20"/>
        </w:rPr>
        <w:t>ically or ed</w:t>
      </w:r>
      <w:r w:rsidRPr="00CE0C28">
        <w:rPr>
          <w:rFonts w:ascii="Arial" w:eastAsia="Arial" w:hAnsi="Arial" w:cs="Arial"/>
          <w:spacing w:val="-1"/>
          <w:sz w:val="20"/>
          <w:szCs w:val="20"/>
        </w:rPr>
        <w:t>u</w:t>
      </w:r>
      <w:r w:rsidRPr="00CE0C28">
        <w:rPr>
          <w:rFonts w:ascii="Arial" w:eastAsia="Arial" w:hAnsi="Arial" w:cs="Arial"/>
          <w:sz w:val="20"/>
          <w:szCs w:val="20"/>
        </w:rPr>
        <w:t>catio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ally dis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sz w:val="20"/>
          <w:szCs w:val="20"/>
        </w:rPr>
        <w:t>dvanta</w:t>
      </w:r>
      <w:r w:rsidRPr="00CE0C28">
        <w:rPr>
          <w:rFonts w:ascii="Arial" w:eastAsia="Arial" w:hAnsi="Arial" w:cs="Arial"/>
          <w:spacing w:val="-1"/>
          <w:sz w:val="20"/>
          <w:szCs w:val="20"/>
        </w:rPr>
        <w:t>ge</w:t>
      </w:r>
      <w:r w:rsidRPr="00CE0C28">
        <w:rPr>
          <w:rFonts w:ascii="Arial" w:eastAsia="Arial" w:hAnsi="Arial" w:cs="Arial"/>
          <w:sz w:val="20"/>
          <w:szCs w:val="20"/>
        </w:rPr>
        <w:t>d perso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z w:val="20"/>
          <w:szCs w:val="20"/>
        </w:rPr>
        <w:t>, the IRB Administrator in 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n</w:t>
      </w:r>
      <w:r w:rsidRPr="00CE0C28">
        <w:rPr>
          <w:rFonts w:ascii="Arial" w:eastAsia="Arial" w:hAnsi="Arial" w:cs="Arial"/>
          <w:spacing w:val="-1"/>
          <w:sz w:val="20"/>
          <w:szCs w:val="20"/>
        </w:rPr>
        <w:t>j</w:t>
      </w:r>
      <w:r w:rsidRPr="00CE0C28">
        <w:rPr>
          <w:rFonts w:ascii="Arial" w:eastAsia="Arial" w:hAnsi="Arial" w:cs="Arial"/>
          <w:sz w:val="20"/>
          <w:szCs w:val="20"/>
        </w:rPr>
        <w:t>uncti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n with the staff pers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n taking mi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nu</w:t>
      </w:r>
      <w:r w:rsidRPr="00CE0C28">
        <w:rPr>
          <w:rFonts w:ascii="Arial" w:eastAsia="Arial" w:hAnsi="Arial" w:cs="Arial"/>
          <w:sz w:val="20"/>
          <w:szCs w:val="20"/>
        </w:rPr>
        <w:t xml:space="preserve">tes, will </w:t>
      </w:r>
      <w:r w:rsidR="009E1E96" w:rsidRPr="00CE0C28">
        <w:rPr>
          <w:rFonts w:ascii="Arial" w:eastAsia="Arial" w:hAnsi="Arial" w:cs="Arial"/>
          <w:sz w:val="20"/>
          <w:szCs w:val="20"/>
        </w:rPr>
        <w:t xml:space="preserve">ensure </w:t>
      </w:r>
      <w:r w:rsidRPr="00CE0C28">
        <w:rPr>
          <w:rFonts w:ascii="Arial" w:eastAsia="Arial" w:hAnsi="Arial" w:cs="Arial"/>
          <w:sz w:val="20"/>
          <w:szCs w:val="20"/>
        </w:rPr>
        <w:t xml:space="preserve"> that at least one me</w:t>
      </w:r>
      <w:r w:rsidRPr="00CE0C28">
        <w:rPr>
          <w:rFonts w:ascii="Arial" w:eastAsia="Arial" w:hAnsi="Arial" w:cs="Arial"/>
          <w:spacing w:val="-1"/>
          <w:sz w:val="20"/>
          <w:szCs w:val="20"/>
        </w:rPr>
        <w:t>m</w:t>
      </w:r>
      <w:r w:rsidRPr="00CE0C28">
        <w:rPr>
          <w:rFonts w:ascii="Arial" w:eastAsia="Arial" w:hAnsi="Arial" w:cs="Arial"/>
          <w:sz w:val="20"/>
          <w:szCs w:val="20"/>
        </w:rPr>
        <w:t>ber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pr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pacing w:val="1"/>
          <w:sz w:val="20"/>
          <w:szCs w:val="20"/>
        </w:rPr>
        <w:t>s</w:t>
      </w:r>
      <w:r w:rsidRPr="00CE0C28">
        <w:rPr>
          <w:rFonts w:ascii="Arial" w:eastAsia="Arial" w:hAnsi="Arial" w:cs="Arial"/>
          <w:sz w:val="20"/>
          <w:szCs w:val="20"/>
        </w:rPr>
        <w:t>ent is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k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o</w:t>
      </w:r>
      <w:r w:rsidRPr="00CE0C28">
        <w:rPr>
          <w:rFonts w:ascii="Arial" w:eastAsia="Arial" w:hAnsi="Arial" w:cs="Arial"/>
          <w:spacing w:val="3"/>
          <w:sz w:val="20"/>
          <w:szCs w:val="20"/>
        </w:rPr>
        <w:t>w</w:t>
      </w:r>
      <w:r w:rsidRPr="00CE0C28">
        <w:rPr>
          <w:rFonts w:ascii="Arial" w:eastAsia="Arial" w:hAnsi="Arial" w:cs="Arial"/>
          <w:sz w:val="20"/>
          <w:szCs w:val="20"/>
        </w:rPr>
        <w:t>l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dge</w:t>
      </w:r>
      <w:r w:rsidRPr="00CE0C28">
        <w:rPr>
          <w:rFonts w:ascii="Arial" w:eastAsia="Arial" w:hAnsi="Arial" w:cs="Arial"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sz w:val="20"/>
          <w:szCs w:val="20"/>
        </w:rPr>
        <w:t>ble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or exp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rie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d in worki</w:t>
      </w:r>
      <w:r w:rsidRPr="00CE0C28">
        <w:rPr>
          <w:rFonts w:ascii="Arial" w:eastAsia="Arial" w:hAnsi="Arial" w:cs="Arial"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sz w:val="20"/>
          <w:szCs w:val="20"/>
        </w:rPr>
        <w:t>g with this type of partic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 xml:space="preserve">pant. If no reviewer with the appropriate background is present, the item will be </w:t>
      </w:r>
      <w:r w:rsidR="009E1E96" w:rsidRPr="00CE0C28">
        <w:rPr>
          <w:rFonts w:ascii="Arial" w:eastAsia="Arial" w:hAnsi="Arial" w:cs="Arial"/>
          <w:sz w:val="20"/>
          <w:szCs w:val="20"/>
        </w:rPr>
        <w:t xml:space="preserve">administratively removed from the agenda and </w:t>
      </w:r>
      <w:r w:rsidRPr="00CE0C28">
        <w:rPr>
          <w:rFonts w:ascii="Arial" w:eastAsia="Arial" w:hAnsi="Arial" w:cs="Arial"/>
          <w:sz w:val="20"/>
          <w:szCs w:val="20"/>
        </w:rPr>
        <w:t>deferred until a later meeting</w:t>
      </w:r>
      <w:r w:rsidR="009E1E96" w:rsidRPr="00CE0C28">
        <w:rPr>
          <w:rFonts w:ascii="Arial" w:eastAsia="Arial" w:hAnsi="Arial" w:cs="Arial"/>
          <w:sz w:val="20"/>
          <w:szCs w:val="20"/>
        </w:rPr>
        <w:t xml:space="preserve"> with appropriate representation</w:t>
      </w:r>
      <w:r w:rsidRPr="00CE0C28">
        <w:rPr>
          <w:rFonts w:ascii="Arial" w:eastAsia="Arial" w:hAnsi="Arial" w:cs="Arial"/>
          <w:sz w:val="20"/>
          <w:szCs w:val="20"/>
        </w:rPr>
        <w:t>.</w:t>
      </w:r>
    </w:p>
    <w:p w:rsidR="00527A20" w:rsidRPr="00FA51DA" w:rsidRDefault="00527A20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:rsidR="00527A20" w:rsidRPr="00CE0C28" w:rsidRDefault="004854E1">
      <w:pPr>
        <w:spacing w:after="0" w:line="239" w:lineRule="auto"/>
        <w:ind w:left="112" w:right="93"/>
        <w:rPr>
          <w:rFonts w:ascii="Arial" w:eastAsia="Arial" w:hAnsi="Arial" w:cs="Arial"/>
          <w:sz w:val="20"/>
          <w:szCs w:val="20"/>
        </w:rPr>
      </w:pPr>
      <w:r w:rsidRPr="00CE0C28">
        <w:rPr>
          <w:rFonts w:ascii="Arial" w:eastAsia="Arial" w:hAnsi="Arial" w:cs="Arial"/>
          <w:b/>
          <w:bCs/>
          <w:sz w:val="20"/>
          <w:szCs w:val="20"/>
        </w:rPr>
        <w:t xml:space="preserve">Failure of 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 xml:space="preserve">uorum </w:t>
      </w:r>
      <w:proofErr w:type="gramStart"/>
      <w:r w:rsidRPr="00CE0C28">
        <w:rPr>
          <w:rFonts w:ascii="Arial" w:eastAsia="Arial" w:hAnsi="Arial" w:cs="Arial"/>
          <w:b/>
          <w:bCs/>
          <w:sz w:val="20"/>
          <w:szCs w:val="20"/>
        </w:rPr>
        <w:t>Duri</w:t>
      </w:r>
      <w:r w:rsidRPr="00CE0C2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CE0C28">
        <w:rPr>
          <w:rFonts w:ascii="Arial" w:eastAsia="Arial" w:hAnsi="Arial" w:cs="Arial"/>
          <w:b/>
          <w:bCs/>
          <w:sz w:val="20"/>
          <w:szCs w:val="20"/>
        </w:rPr>
        <w:t>g</w:t>
      </w:r>
      <w:proofErr w:type="gramEnd"/>
      <w:r w:rsidRPr="00CE0C28">
        <w:rPr>
          <w:rFonts w:ascii="Arial" w:eastAsia="Arial" w:hAnsi="Arial" w:cs="Arial"/>
          <w:b/>
          <w:bCs/>
          <w:sz w:val="20"/>
          <w:szCs w:val="20"/>
        </w:rPr>
        <w:t xml:space="preserve"> Meeting. </w:t>
      </w:r>
      <w:r w:rsidRPr="00CE0C28">
        <w:rPr>
          <w:rFonts w:ascii="Arial" w:eastAsia="Arial" w:hAnsi="Arial" w:cs="Arial"/>
          <w:spacing w:val="-2"/>
          <w:sz w:val="20"/>
          <w:szCs w:val="20"/>
        </w:rPr>
        <w:t>S</w:t>
      </w:r>
      <w:r w:rsidRPr="00CE0C28">
        <w:rPr>
          <w:rFonts w:ascii="Arial" w:eastAsia="Arial" w:hAnsi="Arial" w:cs="Arial"/>
          <w:sz w:val="20"/>
          <w:szCs w:val="20"/>
        </w:rPr>
        <w:t xml:space="preserve">hould the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q</w:t>
      </w:r>
      <w:r w:rsidRPr="00CE0C28">
        <w:rPr>
          <w:rFonts w:ascii="Arial" w:eastAsia="Arial" w:hAnsi="Arial" w:cs="Arial"/>
          <w:sz w:val="20"/>
          <w:szCs w:val="20"/>
        </w:rPr>
        <w:t>u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rum fail dur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in</w:t>
      </w:r>
      <w:r w:rsidRPr="00CE0C28">
        <w:rPr>
          <w:rFonts w:ascii="Arial" w:eastAsia="Arial" w:hAnsi="Arial" w:cs="Arial"/>
          <w:sz w:val="20"/>
          <w:szCs w:val="20"/>
        </w:rPr>
        <w:t>g a meeting (</w:t>
      </w:r>
      <w:r w:rsidRPr="00CE0C28">
        <w:rPr>
          <w:rFonts w:ascii="Arial" w:eastAsia="Arial" w:hAnsi="Arial" w:cs="Arial"/>
          <w:i/>
          <w:sz w:val="20"/>
          <w:szCs w:val="20"/>
        </w:rPr>
        <w:t>e.g</w:t>
      </w:r>
      <w:r w:rsidRPr="00CE0C28">
        <w:rPr>
          <w:rFonts w:ascii="Arial" w:eastAsia="Arial" w:hAnsi="Arial" w:cs="Arial"/>
          <w:sz w:val="20"/>
          <w:szCs w:val="20"/>
        </w:rPr>
        <w:t>., loss of a</w:t>
      </w:r>
      <w:r w:rsidRPr="00CE0C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majority thr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ugh abst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ntion of memb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rs</w:t>
      </w:r>
      <w:r w:rsidRPr="00CE0C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with confl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 xml:space="preserve">cting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i</w:t>
      </w:r>
      <w:r w:rsidRPr="00CE0C28">
        <w:rPr>
          <w:rFonts w:ascii="Arial" w:eastAsia="Arial" w:hAnsi="Arial" w:cs="Arial"/>
          <w:sz w:val="20"/>
          <w:szCs w:val="20"/>
        </w:rPr>
        <w:t>nter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 xml:space="preserve">sts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r early dep</w:t>
      </w:r>
      <w:r w:rsidRPr="00CE0C28">
        <w:rPr>
          <w:rFonts w:ascii="Arial" w:eastAsia="Arial" w:hAnsi="Arial" w:cs="Arial"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sz w:val="20"/>
          <w:szCs w:val="20"/>
        </w:rPr>
        <w:t>rtur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es</w:t>
      </w:r>
      <w:r w:rsidRPr="00CE0C28">
        <w:rPr>
          <w:rFonts w:ascii="Arial" w:eastAsia="Arial" w:hAnsi="Arial" w:cs="Arial"/>
          <w:sz w:val="20"/>
          <w:szCs w:val="20"/>
        </w:rPr>
        <w:t>, or absence of a nonsci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en</w:t>
      </w:r>
      <w:r w:rsidRPr="00CE0C28">
        <w:rPr>
          <w:rFonts w:ascii="Arial" w:eastAsia="Arial" w:hAnsi="Arial" w:cs="Arial"/>
          <w:sz w:val="20"/>
          <w:szCs w:val="20"/>
        </w:rPr>
        <w:t>tist memb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>r), the IRB may not take fur</w:t>
      </w:r>
      <w:r w:rsidRPr="00CE0C28">
        <w:rPr>
          <w:rFonts w:ascii="Arial" w:eastAsia="Arial" w:hAnsi="Arial" w:cs="Arial"/>
          <w:spacing w:val="-2"/>
          <w:sz w:val="20"/>
          <w:szCs w:val="20"/>
        </w:rPr>
        <w:t>t</w:t>
      </w:r>
      <w:r w:rsidRPr="00CE0C28">
        <w:rPr>
          <w:rFonts w:ascii="Arial" w:eastAsia="Arial" w:hAnsi="Arial" w:cs="Arial"/>
          <w:sz w:val="20"/>
          <w:szCs w:val="20"/>
        </w:rPr>
        <w:t xml:space="preserve">her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ac</w:t>
      </w:r>
      <w:r w:rsidRPr="00CE0C28">
        <w:rPr>
          <w:rFonts w:ascii="Arial" w:eastAsia="Arial" w:hAnsi="Arial" w:cs="Arial"/>
          <w:sz w:val="20"/>
          <w:szCs w:val="20"/>
        </w:rPr>
        <w:t>tions or vot</w:t>
      </w:r>
      <w:r w:rsidRPr="00CE0C28">
        <w:rPr>
          <w:rFonts w:ascii="Arial" w:eastAsia="Arial" w:hAnsi="Arial" w:cs="Arial"/>
          <w:spacing w:val="-1"/>
          <w:sz w:val="20"/>
          <w:szCs w:val="20"/>
        </w:rPr>
        <w:t>e</w:t>
      </w:r>
      <w:r w:rsidRPr="00CE0C28">
        <w:rPr>
          <w:rFonts w:ascii="Arial" w:eastAsia="Arial" w:hAnsi="Arial" w:cs="Arial"/>
          <w:sz w:val="20"/>
          <w:szCs w:val="20"/>
        </w:rPr>
        <w:t xml:space="preserve">s unless the </w:t>
      </w:r>
      <w:r w:rsidRPr="00CE0C28">
        <w:rPr>
          <w:rFonts w:ascii="Arial" w:eastAsia="Arial" w:hAnsi="Arial" w:cs="Arial"/>
          <w:spacing w:val="-1"/>
          <w:sz w:val="20"/>
          <w:szCs w:val="20"/>
        </w:rPr>
        <w:t>q</w:t>
      </w:r>
      <w:r w:rsidRPr="00CE0C28">
        <w:rPr>
          <w:rFonts w:ascii="Arial" w:eastAsia="Arial" w:hAnsi="Arial" w:cs="Arial"/>
          <w:sz w:val="20"/>
          <w:szCs w:val="20"/>
        </w:rPr>
        <w:t>uor</w:t>
      </w:r>
      <w:r w:rsidRPr="00CE0C28">
        <w:rPr>
          <w:rFonts w:ascii="Arial" w:eastAsia="Arial" w:hAnsi="Arial" w:cs="Arial"/>
          <w:spacing w:val="-1"/>
          <w:sz w:val="20"/>
          <w:szCs w:val="20"/>
        </w:rPr>
        <w:t>u</w:t>
      </w:r>
      <w:r w:rsidRPr="00CE0C28">
        <w:rPr>
          <w:rFonts w:ascii="Arial" w:eastAsia="Arial" w:hAnsi="Arial" w:cs="Arial"/>
          <w:sz w:val="20"/>
          <w:szCs w:val="20"/>
        </w:rPr>
        <w:t>m c</w:t>
      </w:r>
      <w:r w:rsidRPr="00CE0C28">
        <w:rPr>
          <w:rFonts w:ascii="Arial" w:eastAsia="Arial" w:hAnsi="Arial" w:cs="Arial"/>
          <w:spacing w:val="-1"/>
          <w:sz w:val="20"/>
          <w:szCs w:val="20"/>
        </w:rPr>
        <w:t>a</w:t>
      </w:r>
      <w:r w:rsidRPr="00CE0C28">
        <w:rPr>
          <w:rFonts w:ascii="Arial" w:eastAsia="Arial" w:hAnsi="Arial" w:cs="Arial"/>
          <w:sz w:val="20"/>
          <w:szCs w:val="20"/>
        </w:rPr>
        <w:t>n be</w:t>
      </w:r>
      <w:r w:rsidRPr="00CE0C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E0C28">
        <w:rPr>
          <w:rFonts w:ascii="Arial" w:eastAsia="Arial" w:hAnsi="Arial" w:cs="Arial"/>
          <w:sz w:val="20"/>
          <w:szCs w:val="20"/>
        </w:rPr>
        <w:t>rest</w:t>
      </w:r>
      <w:r w:rsidRPr="00CE0C28">
        <w:rPr>
          <w:rFonts w:ascii="Arial" w:eastAsia="Arial" w:hAnsi="Arial" w:cs="Arial"/>
          <w:spacing w:val="-1"/>
          <w:sz w:val="20"/>
          <w:szCs w:val="20"/>
        </w:rPr>
        <w:t>o</w:t>
      </w:r>
      <w:r w:rsidRPr="00CE0C28">
        <w:rPr>
          <w:rFonts w:ascii="Arial" w:eastAsia="Arial" w:hAnsi="Arial" w:cs="Arial"/>
          <w:sz w:val="20"/>
          <w:szCs w:val="20"/>
        </w:rPr>
        <w:t>red.</w:t>
      </w: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27A20" w:rsidRPr="00FA51DA" w:rsidRDefault="00527A20" w:rsidP="00FA51DA">
      <w:pPr>
        <w:spacing w:before="34" w:after="0" w:line="240" w:lineRule="auto"/>
        <w:ind w:left="4512" w:right="4370"/>
        <w:jc w:val="center"/>
        <w:rPr>
          <w:rFonts w:ascii="Arial" w:eastAsia="Calibri" w:hAnsi="Arial" w:cs="Arial"/>
          <w:sz w:val="20"/>
          <w:szCs w:val="20"/>
        </w:rPr>
      </w:pPr>
    </w:p>
    <w:sectPr w:rsidR="00527A20" w:rsidRPr="00FA51DA">
      <w:footerReference w:type="default" r:id="rId6"/>
      <w:type w:val="continuous"/>
      <w:pgSz w:w="12240" w:h="15840"/>
      <w:pgMar w:top="640" w:right="11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C8" w:rsidRDefault="004A49C8" w:rsidP="00FA51DA">
      <w:pPr>
        <w:spacing w:after="0" w:line="240" w:lineRule="auto"/>
      </w:pPr>
      <w:r>
        <w:separator/>
      </w:r>
    </w:p>
  </w:endnote>
  <w:endnote w:type="continuationSeparator" w:id="0">
    <w:p w:rsidR="004A49C8" w:rsidRDefault="004A49C8" w:rsidP="00FA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8619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51DA" w:rsidRDefault="00FA51DA">
            <w:pPr>
              <w:pStyle w:val="Footer"/>
              <w:jc w:val="center"/>
            </w:pPr>
            <w:r>
              <w:t>3.2 Quorum</w:t>
            </w:r>
          </w:p>
          <w:p w:rsidR="00FA51DA" w:rsidRDefault="00FA51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0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0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1DA" w:rsidRDefault="00FA5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C8" w:rsidRDefault="004A49C8" w:rsidP="00FA51DA">
      <w:pPr>
        <w:spacing w:after="0" w:line="240" w:lineRule="auto"/>
      </w:pPr>
      <w:r>
        <w:separator/>
      </w:r>
    </w:p>
  </w:footnote>
  <w:footnote w:type="continuationSeparator" w:id="0">
    <w:p w:rsidR="004A49C8" w:rsidRDefault="004A49C8" w:rsidP="00FA5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0"/>
    <w:rsid w:val="003A4677"/>
    <w:rsid w:val="004854E1"/>
    <w:rsid w:val="004A49C8"/>
    <w:rsid w:val="004B3931"/>
    <w:rsid w:val="004C7983"/>
    <w:rsid w:val="00527A20"/>
    <w:rsid w:val="007F1018"/>
    <w:rsid w:val="009254CE"/>
    <w:rsid w:val="009E1E96"/>
    <w:rsid w:val="00CE0C28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95DE2-43B6-4546-9426-1ACA7E8E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DA"/>
  </w:style>
  <w:style w:type="paragraph" w:styleId="Footer">
    <w:name w:val="footer"/>
    <w:basedOn w:val="Normal"/>
    <w:link w:val="FooterChar"/>
    <w:uiPriority w:val="99"/>
    <w:unhideWhenUsed/>
    <w:rsid w:val="00FA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- 3.2 Clean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- 3.2 Clean</dc:title>
  <dc:creator>SharpJenniferR</dc:creator>
  <cp:lastModifiedBy>Henning, Kathryn</cp:lastModifiedBy>
  <cp:revision>6</cp:revision>
  <dcterms:created xsi:type="dcterms:W3CDTF">2016-02-22T17:31:00Z</dcterms:created>
  <dcterms:modified xsi:type="dcterms:W3CDTF">2016-03-21T20:41:00Z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2015-04-06T00:00:00Z</vt:filetime>
  </property>
</Properties>
</file>