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9" w:rsidRDefault="00B90F8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6092"/>
      </w:tblGrid>
      <w:tr w:rsidR="00B90F89" w:rsidTr="00C11672">
        <w:trPr>
          <w:trHeight w:hRule="exact" w:val="48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before="31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UAMS</w:t>
            </w:r>
            <w:r w:rsidRPr="00C116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</w:t>
            </w:r>
            <w:r w:rsidRPr="00C116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tutional</w:t>
            </w:r>
            <w:r w:rsidRPr="00C1167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</w:t>
            </w:r>
            <w:r w:rsidRPr="00C116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Pr="00C116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B90F89" w:rsidTr="00C11672">
        <w:trPr>
          <w:trHeight w:hRule="exact" w:val="4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 w:rsidRPr="00C116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C1167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 w:rsidRPr="00C116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4.6</w:t>
            </w:r>
          </w:p>
        </w:tc>
      </w:tr>
      <w:tr w:rsidR="00B90F89" w:rsidTr="00C11672">
        <w:trPr>
          <w:trHeight w:hRule="exact" w:val="4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Committee</w:t>
            </w:r>
            <w:r w:rsidRPr="00C1167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Operations</w:t>
            </w:r>
          </w:p>
        </w:tc>
      </w:tr>
      <w:tr w:rsidR="00B90F89" w:rsidTr="00C11672">
        <w:trPr>
          <w:trHeight w:hRule="exact" w:val="4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Effective</w:t>
            </w:r>
            <w:r w:rsidRPr="00C1167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 w:rsidRPr="00C116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C116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31,</w:t>
            </w:r>
            <w:r w:rsidRPr="00C116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</w:t>
            </w:r>
          </w:p>
        </w:tc>
      </w:tr>
      <w:tr w:rsidR="00B90F89" w:rsidTr="00C11672">
        <w:trPr>
          <w:trHeight w:hRule="exact" w:val="48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>
            <w:pPr>
              <w:spacing w:after="0" w:line="241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Revision</w:t>
            </w:r>
            <w:r w:rsidRPr="00C1167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90F89" w:rsidRPr="00C11672" w:rsidRDefault="00DE1519" w:rsidP="005A16A5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</w:t>
            </w:r>
            <w:r w:rsidRPr="00C1167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18,</w:t>
            </w:r>
            <w:r w:rsidRPr="00C116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; Mar</w:t>
            </w:r>
            <w:r w:rsidR="00564C36" w:rsidRPr="00C116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564C36" w:rsidRPr="00C116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12,</w:t>
            </w:r>
            <w:r w:rsidR="00564C36" w:rsidRPr="00C116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2004; February</w:t>
            </w:r>
            <w:r w:rsidR="00564C36" w:rsidRPr="00C1167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8,</w:t>
            </w:r>
            <w:r w:rsidR="00564C36" w:rsidRPr="00C116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64C36" w:rsidRPr="00C116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2005; August 17, 2015</w:t>
            </w:r>
            <w:r w:rsidR="005A16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bookmarkStart w:id="0" w:name="_GoBack"/>
            <w:bookmarkEnd w:id="0"/>
            <w:r w:rsidR="00461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15, 2016</w:t>
            </w:r>
          </w:p>
        </w:tc>
      </w:tr>
    </w:tbl>
    <w:p w:rsidR="00B90F89" w:rsidRDefault="00B90F89">
      <w:pPr>
        <w:spacing w:before="4" w:after="0" w:line="190" w:lineRule="exact"/>
        <w:rPr>
          <w:sz w:val="19"/>
          <w:szCs w:val="19"/>
        </w:rPr>
      </w:pPr>
    </w:p>
    <w:p w:rsidR="00B90F89" w:rsidRPr="00C11672" w:rsidRDefault="00DE1519" w:rsidP="004617C9">
      <w:pPr>
        <w:spacing w:before="31" w:after="0" w:line="240" w:lineRule="auto"/>
        <w:ind w:left="263" w:right="5511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b/>
          <w:bCs/>
          <w:sz w:val="20"/>
          <w:szCs w:val="20"/>
        </w:rPr>
        <w:t>SUBJ</w:t>
      </w:r>
      <w:r w:rsidRPr="00C1167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CT:</w:t>
      </w:r>
      <w:r w:rsidRPr="00C11672"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Duties</w:t>
      </w:r>
      <w:r w:rsidRPr="00C1167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of</w:t>
      </w:r>
      <w:r w:rsidRPr="00C1167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IRB</w:t>
      </w:r>
      <w:r w:rsidRPr="00C1167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w w:val="99"/>
          <w:sz w:val="20"/>
          <w:szCs w:val="20"/>
        </w:rPr>
        <w:t>Staff</w:t>
      </w:r>
    </w:p>
    <w:p w:rsidR="00B90F89" w:rsidRPr="00C11672" w:rsidRDefault="00B90F89">
      <w:pPr>
        <w:spacing w:before="1" w:after="0" w:line="28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983" w:right="6068"/>
        <w:jc w:val="center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 w:rsidRPr="00C11672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Stu</w:t>
      </w:r>
      <w:r w:rsidRPr="00C11672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y</w:t>
      </w:r>
      <w:r w:rsidRPr="00C1167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w w:val="99"/>
          <w:sz w:val="20"/>
          <w:szCs w:val="20"/>
        </w:rPr>
        <w:t>Spe</w:t>
      </w:r>
      <w:r w:rsidRPr="00C11672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c</w:t>
      </w:r>
      <w:r w:rsidRPr="00C11672">
        <w:rPr>
          <w:rFonts w:ascii="Arial" w:eastAsia="Arial" w:hAnsi="Arial" w:cs="Arial"/>
          <w:b/>
          <w:bCs/>
          <w:w w:val="99"/>
          <w:sz w:val="20"/>
          <w:szCs w:val="20"/>
        </w:rPr>
        <w:t>ific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1.1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Review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materials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completeness</w:t>
      </w:r>
      <w:r w:rsidRPr="00C1167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before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view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by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1"/>
          <w:sz w:val="20"/>
          <w:szCs w:val="20"/>
        </w:rPr>
        <w:t>I</w:t>
      </w:r>
      <w:r w:rsidRPr="00C11672">
        <w:rPr>
          <w:rFonts w:ascii="Arial" w:eastAsia="Arial" w:hAnsi="Arial" w:cs="Arial"/>
          <w:sz w:val="20"/>
          <w:szCs w:val="20"/>
        </w:rPr>
        <w:t>RB: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2100" w:right="-20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a.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Full</w:t>
      </w:r>
      <w:proofErr w:type="gramEnd"/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protocol</w:t>
      </w:r>
    </w:p>
    <w:p w:rsidR="00B90F89" w:rsidRPr="00C11672" w:rsidRDefault="00DE1519">
      <w:pPr>
        <w:spacing w:after="0" w:line="240" w:lineRule="auto"/>
        <w:ind w:left="2100" w:right="-20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b.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Informed</w:t>
      </w:r>
      <w:proofErr w:type="gramEnd"/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consent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form</w:t>
      </w:r>
    </w:p>
    <w:p w:rsidR="007E397C" w:rsidRDefault="00DE1519">
      <w:pPr>
        <w:spacing w:before="2" w:after="0" w:line="254" w:lineRule="exact"/>
        <w:ind w:left="2100" w:right="1405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 xml:space="preserve">c.  </w:t>
      </w:r>
      <w:r w:rsidRPr="00C116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Appropriate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completion</w:t>
      </w:r>
      <w:r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of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Original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Submission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F</w:t>
      </w:r>
      <w:r w:rsidRPr="00C11672">
        <w:rPr>
          <w:rFonts w:ascii="Arial" w:eastAsia="Arial" w:hAnsi="Arial" w:cs="Arial"/>
          <w:sz w:val="20"/>
          <w:szCs w:val="20"/>
        </w:rPr>
        <w:t xml:space="preserve">orm </w:t>
      </w:r>
    </w:p>
    <w:p w:rsidR="00B90F89" w:rsidRPr="00C11672" w:rsidRDefault="00DE1519">
      <w:pPr>
        <w:spacing w:before="2" w:after="0" w:line="254" w:lineRule="exact"/>
        <w:ind w:left="2100" w:right="1405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d.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Any</w:t>
      </w:r>
      <w:proofErr w:type="gramEnd"/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relevant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merit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revi</w:t>
      </w:r>
      <w:r w:rsidRPr="00C11672">
        <w:rPr>
          <w:rFonts w:ascii="Arial" w:eastAsia="Arial" w:hAnsi="Arial" w:cs="Arial"/>
          <w:spacing w:val="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ws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grant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applicatio</w:t>
      </w:r>
      <w:r w:rsidRPr="00C11672">
        <w:rPr>
          <w:rFonts w:ascii="Arial" w:eastAsia="Arial" w:hAnsi="Arial" w:cs="Arial"/>
          <w:spacing w:val="-1"/>
          <w:sz w:val="20"/>
          <w:szCs w:val="20"/>
        </w:rPr>
        <w:t>n</w:t>
      </w:r>
      <w:r w:rsidRPr="00C11672">
        <w:rPr>
          <w:rFonts w:ascii="Arial" w:eastAsia="Arial" w:hAnsi="Arial" w:cs="Arial"/>
          <w:sz w:val="20"/>
          <w:szCs w:val="20"/>
        </w:rPr>
        <w:t>s</w:t>
      </w:r>
    </w:p>
    <w:p w:rsidR="00B90F89" w:rsidRPr="00C11672" w:rsidRDefault="00DE1519">
      <w:pPr>
        <w:spacing w:after="0" w:line="249" w:lineRule="exact"/>
        <w:ind w:left="2100" w:right="-20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e.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Investigator’s</w:t>
      </w:r>
      <w:proofErr w:type="gramEnd"/>
      <w:r w:rsidRPr="00C1167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brochure</w:t>
      </w:r>
    </w:p>
    <w:p w:rsidR="007E397C" w:rsidRDefault="00DE1519">
      <w:pPr>
        <w:tabs>
          <w:tab w:val="left" w:pos="2460"/>
        </w:tabs>
        <w:spacing w:after="0" w:line="240" w:lineRule="auto"/>
        <w:ind w:left="2100" w:right="2822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f.</w:t>
      </w:r>
      <w:r w:rsidRPr="00C11672">
        <w:rPr>
          <w:rFonts w:ascii="Arial" w:eastAsia="Arial" w:hAnsi="Arial" w:cs="Arial"/>
          <w:sz w:val="20"/>
          <w:szCs w:val="20"/>
        </w:rPr>
        <w:tab/>
        <w:t>Advertisem</w:t>
      </w:r>
      <w:r w:rsidRPr="00C11672">
        <w:rPr>
          <w:rFonts w:ascii="Arial" w:eastAsia="Arial" w:hAnsi="Arial" w:cs="Arial"/>
          <w:spacing w:val="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nts</w:t>
      </w:r>
      <w:r w:rsidRPr="00C11672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subj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pacing w:val="1"/>
          <w:sz w:val="20"/>
          <w:szCs w:val="20"/>
        </w:rPr>
        <w:t>c</w:t>
      </w:r>
      <w:r w:rsidRPr="00C11672">
        <w:rPr>
          <w:rFonts w:ascii="Arial" w:eastAsia="Arial" w:hAnsi="Arial" w:cs="Arial"/>
          <w:sz w:val="20"/>
          <w:szCs w:val="20"/>
        </w:rPr>
        <w:t>t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informati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o</w:t>
      </w:r>
      <w:r w:rsidRPr="00C11672">
        <w:rPr>
          <w:rFonts w:ascii="Arial" w:eastAsia="Arial" w:hAnsi="Arial" w:cs="Arial"/>
          <w:sz w:val="20"/>
          <w:szCs w:val="20"/>
        </w:rPr>
        <w:t xml:space="preserve">n </w:t>
      </w:r>
    </w:p>
    <w:p w:rsidR="00B90F89" w:rsidRPr="00C11672" w:rsidRDefault="00DE1519">
      <w:pPr>
        <w:tabs>
          <w:tab w:val="left" w:pos="2460"/>
        </w:tabs>
        <w:spacing w:after="0" w:line="240" w:lineRule="auto"/>
        <w:ind w:left="2100" w:right="2822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g.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Subject</w:t>
      </w:r>
      <w:proofErr w:type="gramEnd"/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surveys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questionnaires</w:t>
      </w:r>
    </w:p>
    <w:p w:rsidR="00B90F89" w:rsidRPr="00C11672" w:rsidRDefault="00DE1519">
      <w:pPr>
        <w:spacing w:before="4" w:after="0" w:line="252" w:lineRule="exact"/>
        <w:ind w:left="2460" w:right="778" w:hanging="360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 xml:space="preserve">h. </w:t>
      </w:r>
      <w:r w:rsidRPr="00C116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Appropriate</w:t>
      </w:r>
      <w:proofErr w:type="gramEnd"/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documentation</w:t>
      </w:r>
      <w:r w:rsidRPr="00C1167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of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requi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r</w:t>
      </w:r>
      <w:r w:rsidRPr="00C11672">
        <w:rPr>
          <w:rFonts w:ascii="Arial" w:eastAsia="Arial" w:hAnsi="Arial" w:cs="Arial"/>
          <w:sz w:val="20"/>
          <w:szCs w:val="20"/>
        </w:rPr>
        <w:t>ed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investig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tor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training certificat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s</w:t>
      </w:r>
    </w:p>
    <w:p w:rsidR="007E397C" w:rsidRDefault="00DE1519">
      <w:pPr>
        <w:tabs>
          <w:tab w:val="left" w:pos="2440"/>
        </w:tabs>
        <w:spacing w:after="0" w:line="254" w:lineRule="exact"/>
        <w:ind w:left="2100" w:right="2247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i.</w:t>
      </w:r>
      <w:r w:rsidRPr="00C11672">
        <w:rPr>
          <w:rFonts w:ascii="Arial" w:eastAsia="Arial" w:hAnsi="Arial" w:cs="Arial"/>
          <w:sz w:val="20"/>
          <w:szCs w:val="20"/>
        </w:rPr>
        <w:tab/>
      </w:r>
      <w:r w:rsidRPr="00C11672">
        <w:rPr>
          <w:rFonts w:ascii="Arial" w:eastAsia="Arial" w:hAnsi="Arial" w:cs="Arial"/>
          <w:w w:val="3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Indemnity</w:t>
      </w:r>
      <w:r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letter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from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sponsor,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if</w:t>
      </w:r>
      <w:r w:rsidRPr="00C116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</w:t>
      </w:r>
      <w:r w:rsidRPr="00C11672">
        <w:rPr>
          <w:rFonts w:ascii="Arial" w:eastAsia="Arial" w:hAnsi="Arial" w:cs="Arial"/>
          <w:spacing w:val="-1"/>
          <w:sz w:val="20"/>
          <w:szCs w:val="20"/>
        </w:rPr>
        <w:t>p</w:t>
      </w:r>
      <w:r w:rsidRPr="00C11672">
        <w:rPr>
          <w:rFonts w:ascii="Arial" w:eastAsia="Arial" w:hAnsi="Arial" w:cs="Arial"/>
          <w:sz w:val="20"/>
          <w:szCs w:val="20"/>
        </w:rPr>
        <w:t xml:space="preserve">ropriate </w:t>
      </w:r>
    </w:p>
    <w:p w:rsidR="00B90F89" w:rsidRPr="00C11672" w:rsidRDefault="00DE1519">
      <w:pPr>
        <w:tabs>
          <w:tab w:val="left" w:pos="2440"/>
        </w:tabs>
        <w:spacing w:after="0" w:line="254" w:lineRule="exact"/>
        <w:ind w:left="2100" w:right="2247"/>
        <w:rPr>
          <w:rFonts w:ascii="Arial" w:eastAsia="Arial" w:hAnsi="Arial" w:cs="Arial"/>
          <w:sz w:val="20"/>
          <w:szCs w:val="20"/>
        </w:rPr>
      </w:pPr>
      <w:proofErr w:type="gramStart"/>
      <w:r w:rsidRPr="00C11672">
        <w:rPr>
          <w:rFonts w:ascii="Arial" w:eastAsia="Arial" w:hAnsi="Arial" w:cs="Arial"/>
          <w:sz w:val="20"/>
          <w:szCs w:val="20"/>
        </w:rPr>
        <w:t>j.</w:t>
      </w:r>
      <w:r w:rsidRPr="00C11672">
        <w:rPr>
          <w:rFonts w:ascii="Arial" w:eastAsia="Arial" w:hAnsi="Arial" w:cs="Arial"/>
          <w:sz w:val="20"/>
          <w:szCs w:val="20"/>
        </w:rPr>
        <w:tab/>
        <w:t>HIPAA</w:t>
      </w:r>
      <w:proofErr w:type="gramEnd"/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Aut</w:t>
      </w:r>
      <w:r w:rsidRPr="00C11672">
        <w:rPr>
          <w:rFonts w:ascii="Arial" w:eastAsia="Arial" w:hAnsi="Arial" w:cs="Arial"/>
          <w:spacing w:val="1"/>
          <w:sz w:val="20"/>
          <w:szCs w:val="20"/>
        </w:rPr>
        <w:t>h</w:t>
      </w:r>
      <w:r w:rsidRPr="00C11672">
        <w:rPr>
          <w:rFonts w:ascii="Arial" w:eastAsia="Arial" w:hAnsi="Arial" w:cs="Arial"/>
          <w:sz w:val="20"/>
          <w:szCs w:val="20"/>
        </w:rPr>
        <w:t>orization,</w:t>
      </w:r>
      <w:r w:rsidRPr="00C1167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if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appropriate</w:t>
      </w:r>
    </w:p>
    <w:p w:rsidR="00B90F89" w:rsidRPr="00C11672" w:rsidRDefault="007E397C">
      <w:pPr>
        <w:tabs>
          <w:tab w:val="left" w:pos="2440"/>
        </w:tabs>
        <w:spacing w:after="0" w:line="249" w:lineRule="exact"/>
        <w:ind w:left="2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DE1519" w:rsidRPr="00C11672">
        <w:rPr>
          <w:rFonts w:ascii="Arial" w:eastAsia="Arial" w:hAnsi="Arial" w:cs="Arial"/>
          <w:sz w:val="20"/>
          <w:szCs w:val="20"/>
        </w:rPr>
        <w:t>.</w:t>
      </w:r>
      <w:r w:rsidR="00DE1519" w:rsidRPr="00C11672">
        <w:rPr>
          <w:rFonts w:ascii="Arial" w:eastAsia="Arial" w:hAnsi="Arial" w:cs="Arial"/>
          <w:sz w:val="20"/>
          <w:szCs w:val="20"/>
        </w:rPr>
        <w:tab/>
        <w:t>Data</w:t>
      </w:r>
      <w:r w:rsidR="00DE1519"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Safety</w:t>
      </w:r>
      <w:r w:rsidR="00DE1519"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Monitoring</w:t>
      </w:r>
      <w:r w:rsidR="00DE1519"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Plan</w:t>
      </w:r>
    </w:p>
    <w:p w:rsidR="007E397C" w:rsidRDefault="007E397C">
      <w:pPr>
        <w:tabs>
          <w:tab w:val="left" w:pos="2460"/>
        </w:tabs>
        <w:spacing w:before="5" w:after="0" w:line="252" w:lineRule="exact"/>
        <w:ind w:left="2100" w:righ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DE1519" w:rsidRPr="00C11672">
        <w:rPr>
          <w:rFonts w:ascii="Arial" w:eastAsia="Arial" w:hAnsi="Arial" w:cs="Arial"/>
          <w:sz w:val="20"/>
          <w:szCs w:val="20"/>
        </w:rPr>
        <w:t xml:space="preserve">.  </w:t>
      </w:r>
      <w:r w:rsidR="00DE1519" w:rsidRPr="00C116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ab/>
      </w:r>
      <w:r w:rsidR="00DE1519" w:rsidRPr="00C11672">
        <w:rPr>
          <w:rFonts w:ascii="Arial" w:eastAsia="Arial" w:hAnsi="Arial" w:cs="Arial"/>
          <w:sz w:val="20"/>
          <w:szCs w:val="20"/>
        </w:rPr>
        <w:t>Appropriate</w:t>
      </w:r>
      <w:r w:rsidR="00DE1519"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completion</w:t>
      </w:r>
      <w:r w:rsidR="00DE1519"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of</w:t>
      </w:r>
      <w:r w:rsidR="00DE1519"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Continui</w:t>
      </w:r>
      <w:r w:rsidR="00DE1519" w:rsidRPr="00C11672">
        <w:rPr>
          <w:rFonts w:ascii="Arial" w:eastAsia="Arial" w:hAnsi="Arial" w:cs="Arial"/>
          <w:spacing w:val="-1"/>
          <w:sz w:val="20"/>
          <w:szCs w:val="20"/>
        </w:rPr>
        <w:t>n</w:t>
      </w:r>
      <w:r w:rsidR="00DE1519" w:rsidRPr="00C11672">
        <w:rPr>
          <w:rFonts w:ascii="Arial" w:eastAsia="Arial" w:hAnsi="Arial" w:cs="Arial"/>
          <w:sz w:val="20"/>
          <w:szCs w:val="20"/>
        </w:rPr>
        <w:t>g</w:t>
      </w:r>
      <w:r w:rsidR="00DE1519"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Review</w:t>
      </w:r>
      <w:r w:rsidR="00DE1519"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F</w:t>
      </w:r>
      <w:r w:rsidR="00DE1519" w:rsidRPr="00C11672">
        <w:rPr>
          <w:rFonts w:ascii="Arial" w:eastAsia="Arial" w:hAnsi="Arial" w:cs="Arial"/>
          <w:spacing w:val="1"/>
          <w:sz w:val="20"/>
          <w:szCs w:val="20"/>
        </w:rPr>
        <w:t>o</w:t>
      </w:r>
      <w:r w:rsidR="00DE1519" w:rsidRPr="00C11672">
        <w:rPr>
          <w:rFonts w:ascii="Arial" w:eastAsia="Arial" w:hAnsi="Arial" w:cs="Arial"/>
          <w:sz w:val="20"/>
          <w:szCs w:val="20"/>
        </w:rPr>
        <w:t xml:space="preserve">rms </w:t>
      </w:r>
    </w:p>
    <w:p w:rsidR="00B90F89" w:rsidRPr="00C11672" w:rsidRDefault="007E397C">
      <w:pPr>
        <w:tabs>
          <w:tab w:val="left" w:pos="2460"/>
        </w:tabs>
        <w:spacing w:before="5" w:after="0" w:line="252" w:lineRule="exact"/>
        <w:ind w:left="2100" w:righ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 w:rsidR="00DE1519" w:rsidRPr="00C11672">
        <w:rPr>
          <w:rFonts w:ascii="Arial" w:eastAsia="Arial" w:hAnsi="Arial" w:cs="Arial"/>
          <w:sz w:val="20"/>
          <w:szCs w:val="20"/>
        </w:rPr>
        <w:t>.</w:t>
      </w:r>
      <w:r w:rsidR="00DE1519" w:rsidRPr="00C11672">
        <w:rPr>
          <w:rFonts w:ascii="Arial" w:eastAsia="Arial" w:hAnsi="Arial" w:cs="Arial"/>
          <w:sz w:val="20"/>
          <w:szCs w:val="20"/>
        </w:rPr>
        <w:tab/>
        <w:t>Appropriate</w:t>
      </w:r>
      <w:r w:rsidR="00DE1519"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completion</w:t>
      </w:r>
      <w:r w:rsidR="00DE1519"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of</w:t>
      </w:r>
      <w:r w:rsidR="00DE1519"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Modification</w:t>
      </w:r>
      <w:r w:rsidR="00DE1519"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E1519" w:rsidRPr="00C11672">
        <w:rPr>
          <w:rFonts w:ascii="Arial" w:eastAsia="Arial" w:hAnsi="Arial" w:cs="Arial"/>
          <w:sz w:val="20"/>
          <w:szCs w:val="20"/>
        </w:rPr>
        <w:t>Forms</w:t>
      </w:r>
    </w:p>
    <w:p w:rsidR="00B90F89" w:rsidRPr="00C11672" w:rsidRDefault="00B90F89">
      <w:pPr>
        <w:spacing w:before="17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135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1.2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Verify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receipt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of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cur</w:t>
      </w:r>
      <w:r w:rsidRPr="00C11672">
        <w:rPr>
          <w:rFonts w:ascii="Arial" w:eastAsia="Arial" w:hAnsi="Arial" w:cs="Arial"/>
          <w:spacing w:val="-1"/>
          <w:sz w:val="20"/>
          <w:szCs w:val="20"/>
        </w:rPr>
        <w:t>r</w:t>
      </w:r>
      <w:r w:rsidRPr="00C11672">
        <w:rPr>
          <w:rFonts w:ascii="Arial" w:eastAsia="Arial" w:hAnsi="Arial" w:cs="Arial"/>
          <w:sz w:val="20"/>
          <w:szCs w:val="20"/>
        </w:rPr>
        <w:t>ent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consent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form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and/or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protocols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study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revisions 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adverse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event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reports.</w:t>
      </w:r>
    </w:p>
    <w:p w:rsidR="00B90F89" w:rsidRPr="00C11672" w:rsidRDefault="00B90F89">
      <w:pPr>
        <w:spacing w:before="20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172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1.3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Contact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researcher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f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additional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materials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submission</w:t>
      </w:r>
      <w:r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changes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w</w:t>
      </w:r>
      <w:r w:rsidRPr="00C11672">
        <w:rPr>
          <w:rFonts w:ascii="Arial" w:eastAsia="Arial" w:hAnsi="Arial" w:cs="Arial"/>
          <w:spacing w:val="-1"/>
          <w:sz w:val="20"/>
          <w:szCs w:val="20"/>
        </w:rPr>
        <w:t>h</w:t>
      </w:r>
      <w:r w:rsidRPr="00C11672">
        <w:rPr>
          <w:rFonts w:ascii="Arial" w:eastAsia="Arial" w:hAnsi="Arial" w:cs="Arial"/>
          <w:sz w:val="20"/>
          <w:szCs w:val="20"/>
        </w:rPr>
        <w:t>en appropriate.</w:t>
      </w:r>
    </w:p>
    <w:p w:rsidR="00B90F89" w:rsidRPr="00C11672" w:rsidRDefault="00B90F89">
      <w:pPr>
        <w:spacing w:before="2" w:after="0" w:line="28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02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b/>
          <w:bCs/>
          <w:sz w:val="20"/>
          <w:szCs w:val="20"/>
        </w:rPr>
        <w:t>2.</w:t>
      </w:r>
      <w:r w:rsidRPr="00C11672">
        <w:rPr>
          <w:rFonts w:ascii="Arial" w:eastAsia="Arial" w:hAnsi="Arial" w:cs="Arial"/>
          <w:b/>
          <w:bCs/>
          <w:spacing w:val="5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Meeting</w:t>
      </w:r>
      <w:r w:rsidRPr="00C1167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specific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2.1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Coordinate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loca</w:t>
      </w:r>
      <w:r w:rsidRPr="00C11672">
        <w:rPr>
          <w:rFonts w:ascii="Arial" w:eastAsia="Arial" w:hAnsi="Arial" w:cs="Arial"/>
          <w:spacing w:val="-1"/>
          <w:sz w:val="20"/>
          <w:szCs w:val="20"/>
        </w:rPr>
        <w:t>t</w:t>
      </w:r>
      <w:r w:rsidRPr="00C11672">
        <w:rPr>
          <w:rFonts w:ascii="Arial" w:eastAsia="Arial" w:hAnsi="Arial" w:cs="Arial"/>
          <w:sz w:val="20"/>
          <w:szCs w:val="20"/>
        </w:rPr>
        <w:t>ion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sn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cks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mee</w:t>
      </w:r>
      <w:r w:rsidRPr="00C11672">
        <w:rPr>
          <w:rFonts w:ascii="Arial" w:eastAsia="Arial" w:hAnsi="Arial" w:cs="Arial"/>
          <w:spacing w:val="-1"/>
          <w:sz w:val="20"/>
          <w:szCs w:val="20"/>
        </w:rPr>
        <w:t>t</w:t>
      </w:r>
      <w:r w:rsidRPr="00C11672">
        <w:rPr>
          <w:rFonts w:ascii="Arial" w:eastAsia="Arial" w:hAnsi="Arial" w:cs="Arial"/>
          <w:sz w:val="20"/>
          <w:szCs w:val="20"/>
        </w:rPr>
        <w:t>ing.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1" w:lineRule="auto"/>
        <w:ind w:left="1380" w:right="136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2.2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Verify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attendance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at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meetings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assure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quo</w:t>
      </w:r>
      <w:r w:rsidRPr="00C11672">
        <w:rPr>
          <w:rFonts w:ascii="Arial" w:eastAsia="Arial" w:hAnsi="Arial" w:cs="Arial"/>
          <w:spacing w:val="-1"/>
          <w:sz w:val="20"/>
          <w:szCs w:val="20"/>
        </w:rPr>
        <w:t>r</w:t>
      </w:r>
      <w:r w:rsidRPr="00C11672">
        <w:rPr>
          <w:rFonts w:ascii="Arial" w:eastAsia="Arial" w:hAnsi="Arial" w:cs="Arial"/>
          <w:sz w:val="20"/>
          <w:szCs w:val="20"/>
        </w:rPr>
        <w:t>um,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both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prior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</w:t>
      </w:r>
      <w:r w:rsidRPr="00C11672">
        <w:rPr>
          <w:rFonts w:ascii="Arial" w:eastAsia="Arial" w:hAnsi="Arial" w:cs="Arial"/>
          <w:spacing w:val="-1"/>
          <w:sz w:val="20"/>
          <w:szCs w:val="20"/>
        </w:rPr>
        <w:t>u</w:t>
      </w:r>
      <w:r w:rsidRPr="00C11672">
        <w:rPr>
          <w:rFonts w:ascii="Arial" w:eastAsia="Arial" w:hAnsi="Arial" w:cs="Arial"/>
          <w:sz w:val="20"/>
          <w:szCs w:val="20"/>
        </w:rPr>
        <w:t>ring 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meeting.</w:t>
      </w:r>
    </w:p>
    <w:p w:rsidR="00B90F89" w:rsidRPr="00C11672" w:rsidRDefault="00B90F89">
      <w:pPr>
        <w:spacing w:before="18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2.3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Prepare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disseminate</w:t>
      </w:r>
      <w:r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agenda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prior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meetings.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112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2.4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Provide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members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w</w:t>
      </w:r>
      <w:r w:rsidRPr="00C11672">
        <w:rPr>
          <w:rFonts w:ascii="Arial" w:eastAsia="Arial" w:hAnsi="Arial" w:cs="Arial"/>
          <w:spacing w:val="2"/>
          <w:sz w:val="20"/>
          <w:szCs w:val="20"/>
        </w:rPr>
        <w:t>i</w:t>
      </w:r>
      <w:r w:rsidRPr="00C11672">
        <w:rPr>
          <w:rFonts w:ascii="Arial" w:eastAsia="Arial" w:hAnsi="Arial" w:cs="Arial"/>
          <w:sz w:val="20"/>
          <w:szCs w:val="20"/>
        </w:rPr>
        <w:t>th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appropri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te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backgro</w:t>
      </w:r>
      <w:r w:rsidRPr="00C11672">
        <w:rPr>
          <w:rFonts w:ascii="Arial" w:eastAsia="Arial" w:hAnsi="Arial" w:cs="Arial"/>
          <w:spacing w:val="-1"/>
          <w:sz w:val="20"/>
          <w:szCs w:val="20"/>
        </w:rPr>
        <w:t>u</w:t>
      </w:r>
      <w:r w:rsidRPr="00C11672">
        <w:rPr>
          <w:rFonts w:ascii="Arial" w:eastAsia="Arial" w:hAnsi="Arial" w:cs="Arial"/>
          <w:sz w:val="20"/>
          <w:szCs w:val="20"/>
        </w:rPr>
        <w:t>nd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summary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information on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polici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s,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rules,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gulations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rtaining</w:t>
      </w:r>
      <w:r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issues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relev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nt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protoc</w:t>
      </w:r>
      <w:r w:rsidRPr="00C11672">
        <w:rPr>
          <w:rFonts w:ascii="Arial" w:eastAsia="Arial" w:hAnsi="Arial" w:cs="Arial"/>
          <w:spacing w:val="-1"/>
          <w:sz w:val="20"/>
          <w:szCs w:val="20"/>
        </w:rPr>
        <w:t>o</w:t>
      </w:r>
      <w:r w:rsidRPr="00C11672">
        <w:rPr>
          <w:rFonts w:ascii="Arial" w:eastAsia="Arial" w:hAnsi="Arial" w:cs="Arial"/>
          <w:sz w:val="20"/>
          <w:szCs w:val="20"/>
        </w:rPr>
        <w:t>l review.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2.5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Assist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</w:t>
      </w:r>
      <w:r w:rsidRPr="00C11672">
        <w:rPr>
          <w:rFonts w:ascii="Arial" w:eastAsia="Arial" w:hAnsi="Arial" w:cs="Arial"/>
          <w:spacing w:val="-1"/>
          <w:sz w:val="20"/>
          <w:szCs w:val="20"/>
        </w:rPr>
        <w:t>h</w:t>
      </w:r>
      <w:r w:rsidRPr="00C11672">
        <w:rPr>
          <w:rFonts w:ascii="Arial" w:eastAsia="Arial" w:hAnsi="Arial" w:cs="Arial"/>
          <w:sz w:val="20"/>
          <w:szCs w:val="20"/>
        </w:rPr>
        <w:t>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Chair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king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notes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a</w:t>
      </w:r>
      <w:r w:rsidRPr="00C11672">
        <w:rPr>
          <w:rFonts w:ascii="Arial" w:eastAsia="Arial" w:hAnsi="Arial" w:cs="Arial"/>
          <w:sz w:val="20"/>
          <w:szCs w:val="20"/>
        </w:rPr>
        <w:t>t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IRB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</w:t>
      </w:r>
      <w:r w:rsidRPr="00C11672">
        <w:rPr>
          <w:rFonts w:ascii="Arial" w:eastAsia="Arial" w:hAnsi="Arial" w:cs="Arial"/>
          <w:spacing w:val="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eting.</w:t>
      </w:r>
    </w:p>
    <w:p w:rsidR="00B90F89" w:rsidRPr="00C11672" w:rsidRDefault="00B90F89">
      <w:pPr>
        <w:spacing w:before="20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2.6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Prepare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correspond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nce</w:t>
      </w:r>
      <w:r w:rsidRPr="00C11672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for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sig</w:t>
      </w:r>
      <w:r w:rsidRPr="00C11672">
        <w:rPr>
          <w:rFonts w:ascii="Arial" w:eastAsia="Arial" w:hAnsi="Arial" w:cs="Arial"/>
          <w:spacing w:val="-1"/>
          <w:sz w:val="20"/>
          <w:szCs w:val="20"/>
        </w:rPr>
        <w:t>n</w:t>
      </w:r>
      <w:r w:rsidRPr="00C11672">
        <w:rPr>
          <w:rFonts w:ascii="Arial" w:eastAsia="Arial" w:hAnsi="Arial" w:cs="Arial"/>
          <w:sz w:val="20"/>
          <w:szCs w:val="20"/>
        </w:rPr>
        <w:t>ature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by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Chair.</w:t>
      </w:r>
    </w:p>
    <w:p w:rsidR="00B90F89" w:rsidRPr="00C11672" w:rsidRDefault="00B90F89">
      <w:pPr>
        <w:spacing w:after="0"/>
        <w:rPr>
          <w:sz w:val="20"/>
          <w:szCs w:val="20"/>
        </w:rPr>
        <w:sectPr w:rsidR="00B90F89" w:rsidRPr="00C116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00" w:right="1720" w:bottom="1200" w:left="1500" w:header="720" w:footer="1000" w:gutter="0"/>
          <w:pgNumType w:start="1"/>
          <w:cols w:space="720"/>
        </w:sectPr>
      </w:pPr>
    </w:p>
    <w:p w:rsidR="00B90F89" w:rsidRPr="00C11672" w:rsidRDefault="00DE1519">
      <w:pPr>
        <w:spacing w:before="77" w:after="0" w:line="240" w:lineRule="auto"/>
        <w:ind w:left="116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lastRenderedPageBreak/>
        <w:t>2.7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Follow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u</w:t>
      </w:r>
      <w:r w:rsidRPr="00C11672">
        <w:rPr>
          <w:rFonts w:ascii="Arial" w:eastAsia="Arial" w:hAnsi="Arial" w:cs="Arial"/>
          <w:sz w:val="20"/>
          <w:szCs w:val="20"/>
        </w:rPr>
        <w:t>p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needed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on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all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items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marked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Pending,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</w:t>
      </w:r>
      <w:r w:rsidRPr="00C11672">
        <w:rPr>
          <w:rFonts w:ascii="Arial" w:eastAsia="Arial" w:hAnsi="Arial" w:cs="Arial"/>
          <w:spacing w:val="-1"/>
          <w:sz w:val="20"/>
          <w:szCs w:val="20"/>
        </w:rPr>
        <w:t>u</w:t>
      </w:r>
      <w:r w:rsidRPr="00C11672">
        <w:rPr>
          <w:rFonts w:ascii="Arial" w:eastAsia="Arial" w:hAnsi="Arial" w:cs="Arial"/>
          <w:sz w:val="20"/>
          <w:szCs w:val="20"/>
        </w:rPr>
        <w:t>ch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IND/IDE</w:t>
      </w:r>
    </w:p>
    <w:p w:rsidR="00B90F89" w:rsidRPr="00C11672" w:rsidRDefault="00DE1519">
      <w:pPr>
        <w:spacing w:before="1" w:after="0" w:line="240" w:lineRule="auto"/>
        <w:ind w:left="116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#s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other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committee</w:t>
      </w:r>
      <w:r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</w:t>
      </w:r>
      <w:r w:rsidRPr="00C11672">
        <w:rPr>
          <w:rFonts w:ascii="Arial" w:eastAsia="Arial" w:hAnsi="Arial" w:cs="Arial"/>
          <w:spacing w:val="1"/>
          <w:sz w:val="20"/>
          <w:szCs w:val="20"/>
        </w:rPr>
        <w:t>p</w:t>
      </w:r>
      <w:r w:rsidRPr="00C11672">
        <w:rPr>
          <w:rFonts w:ascii="Arial" w:eastAsia="Arial" w:hAnsi="Arial" w:cs="Arial"/>
          <w:sz w:val="20"/>
          <w:szCs w:val="20"/>
        </w:rPr>
        <w:t>provals.</w:t>
      </w:r>
    </w:p>
    <w:p w:rsidR="00B90F89" w:rsidRPr="00C11672" w:rsidRDefault="00B90F89">
      <w:pPr>
        <w:spacing w:before="1" w:after="0" w:line="28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b/>
          <w:bCs/>
          <w:sz w:val="20"/>
          <w:szCs w:val="20"/>
        </w:rPr>
        <w:t xml:space="preserve">3. </w:t>
      </w:r>
      <w:r w:rsidRPr="00C11672">
        <w:rPr>
          <w:rFonts w:ascii="Arial" w:eastAsia="Arial" w:hAnsi="Arial" w:cs="Arial"/>
          <w:b/>
          <w:bCs/>
          <w:spacing w:val="5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General</w:t>
      </w:r>
      <w:r w:rsidRPr="00C1167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b/>
          <w:bCs/>
          <w:sz w:val="20"/>
          <w:szCs w:val="20"/>
        </w:rPr>
        <w:t>Duties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16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3.1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Ensure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accuracy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of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data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C49D1" w:rsidRPr="00C11672">
        <w:rPr>
          <w:rFonts w:ascii="Arial" w:eastAsia="Arial" w:hAnsi="Arial" w:cs="Arial"/>
          <w:spacing w:val="-2"/>
          <w:sz w:val="20"/>
          <w:szCs w:val="20"/>
        </w:rPr>
        <w:t>IRB e-system</w:t>
      </w:r>
      <w:r w:rsidRPr="00C11672">
        <w:rPr>
          <w:rFonts w:ascii="Arial" w:eastAsia="Arial" w:hAnsi="Arial" w:cs="Arial"/>
          <w:sz w:val="20"/>
          <w:szCs w:val="20"/>
        </w:rPr>
        <w:t>.</w:t>
      </w:r>
    </w:p>
    <w:p w:rsidR="00B90F89" w:rsidRPr="00C11672" w:rsidRDefault="00B90F89">
      <w:pPr>
        <w:spacing w:before="20" w:after="0" w:line="260" w:lineRule="exact"/>
        <w:rPr>
          <w:sz w:val="20"/>
          <w:szCs w:val="20"/>
        </w:rPr>
      </w:pPr>
    </w:p>
    <w:p w:rsidR="00B90F89" w:rsidRPr="00C11672" w:rsidRDefault="00DE1519">
      <w:pPr>
        <w:spacing w:after="0" w:line="240" w:lineRule="auto"/>
        <w:ind w:left="1160" w:right="-20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3.2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Disseminate</w:t>
      </w:r>
      <w:r w:rsidRPr="00C1167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co</w:t>
      </w:r>
      <w:r w:rsidRPr="00C11672">
        <w:rPr>
          <w:rFonts w:ascii="Arial" w:eastAsia="Arial" w:hAnsi="Arial" w:cs="Arial"/>
          <w:spacing w:val="-1"/>
          <w:sz w:val="20"/>
          <w:szCs w:val="20"/>
        </w:rPr>
        <w:t>l</w:t>
      </w:r>
      <w:r w:rsidRPr="00C11672">
        <w:rPr>
          <w:rFonts w:ascii="Arial" w:eastAsia="Arial" w:hAnsi="Arial" w:cs="Arial"/>
          <w:sz w:val="20"/>
          <w:szCs w:val="20"/>
        </w:rPr>
        <w:t>lect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annual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I</w:t>
      </w:r>
      <w:r w:rsidRPr="00C11672">
        <w:rPr>
          <w:rFonts w:ascii="Arial" w:eastAsia="Arial" w:hAnsi="Arial" w:cs="Arial"/>
          <w:sz w:val="20"/>
          <w:szCs w:val="20"/>
        </w:rPr>
        <w:t>RB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questionnaires</w:t>
      </w:r>
      <w:r w:rsidRPr="00C1167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on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C</w:t>
      </w:r>
      <w:r w:rsidRPr="00C11672">
        <w:rPr>
          <w:rFonts w:ascii="Arial" w:eastAsia="Arial" w:hAnsi="Arial" w:cs="Arial"/>
          <w:sz w:val="20"/>
          <w:szCs w:val="20"/>
        </w:rPr>
        <w:t>OI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Affiliation.</w:t>
      </w:r>
    </w:p>
    <w:p w:rsidR="00B90F89" w:rsidRPr="00C11672" w:rsidRDefault="00B90F89">
      <w:pPr>
        <w:spacing w:before="19" w:after="0" w:line="260" w:lineRule="exact"/>
        <w:rPr>
          <w:sz w:val="20"/>
          <w:szCs w:val="20"/>
        </w:rPr>
      </w:pPr>
    </w:p>
    <w:p w:rsidR="00B90F89" w:rsidRDefault="00DE1519">
      <w:pPr>
        <w:spacing w:after="0" w:line="241" w:lineRule="auto"/>
        <w:ind w:left="1160" w:right="868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3.3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Provide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assista</w:t>
      </w:r>
      <w:r w:rsidRPr="00C11672">
        <w:rPr>
          <w:rFonts w:ascii="Arial" w:eastAsia="Arial" w:hAnsi="Arial" w:cs="Arial"/>
          <w:spacing w:val="-1"/>
          <w:sz w:val="20"/>
          <w:szCs w:val="20"/>
        </w:rPr>
        <w:t>n</w:t>
      </w:r>
      <w:r w:rsidRPr="00C11672">
        <w:rPr>
          <w:rFonts w:ascii="Arial" w:eastAsia="Arial" w:hAnsi="Arial" w:cs="Arial"/>
          <w:sz w:val="20"/>
          <w:szCs w:val="20"/>
        </w:rPr>
        <w:t>ce</w:t>
      </w:r>
      <w:r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t</w:t>
      </w:r>
      <w:r w:rsidRPr="00C11672">
        <w:rPr>
          <w:rFonts w:ascii="Arial" w:eastAsia="Arial" w:hAnsi="Arial" w:cs="Arial"/>
          <w:sz w:val="20"/>
          <w:szCs w:val="20"/>
        </w:rPr>
        <w:t>o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members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research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staff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with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questions regarding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regulations,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IRB </w:t>
      </w:r>
      <w:r w:rsidRPr="00C11672">
        <w:rPr>
          <w:rFonts w:ascii="Arial" w:eastAsia="Arial" w:hAnsi="Arial" w:cs="Arial"/>
          <w:spacing w:val="-1"/>
          <w:sz w:val="20"/>
          <w:szCs w:val="20"/>
        </w:rPr>
        <w:t>p</w:t>
      </w:r>
      <w:r w:rsidRPr="00C11672">
        <w:rPr>
          <w:rFonts w:ascii="Arial" w:eastAsia="Arial" w:hAnsi="Arial" w:cs="Arial"/>
          <w:sz w:val="20"/>
          <w:szCs w:val="20"/>
        </w:rPr>
        <w:t>olici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s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procedures and the IRB e-system.</w:t>
      </w:r>
    </w:p>
    <w:p w:rsidR="00CF50DA" w:rsidRDefault="00CF50DA">
      <w:pPr>
        <w:spacing w:after="0" w:line="241" w:lineRule="auto"/>
        <w:ind w:left="1160" w:right="868"/>
        <w:rPr>
          <w:rFonts w:ascii="Arial" w:eastAsia="Arial" w:hAnsi="Arial" w:cs="Arial"/>
          <w:sz w:val="20"/>
          <w:szCs w:val="20"/>
        </w:rPr>
      </w:pPr>
    </w:p>
    <w:p w:rsidR="00FC49D1" w:rsidRDefault="00FC49D1" w:rsidP="0050199C">
      <w:pPr>
        <w:spacing w:after="0" w:line="240" w:lineRule="auto"/>
        <w:ind w:left="1170" w:right="55"/>
        <w:rPr>
          <w:rFonts w:ascii="Arial" w:eastAsia="Arial" w:hAnsi="Arial" w:cs="Arial"/>
          <w:sz w:val="20"/>
          <w:szCs w:val="20"/>
        </w:rPr>
      </w:pPr>
      <w:r w:rsidRPr="00C11672">
        <w:rPr>
          <w:rFonts w:ascii="Arial" w:eastAsia="Arial" w:hAnsi="Arial" w:cs="Arial"/>
          <w:sz w:val="20"/>
          <w:szCs w:val="20"/>
        </w:rPr>
        <w:t>3.4 Maintain IRB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roster; ensure the rosters are updated as needed and submitted to </w:t>
      </w:r>
      <w:r w:rsidRPr="00C11672">
        <w:rPr>
          <w:rFonts w:ascii="Arial" w:eastAsia="Arial" w:hAnsi="Arial" w:cs="Arial"/>
          <w:sz w:val="20"/>
          <w:szCs w:val="20"/>
        </w:rPr>
        <w:t>OHRP and posted on the IRB.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Members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are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identified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by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name;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gender;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earned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degrees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</w:t>
      </w:r>
      <w:r w:rsidRPr="00C11672">
        <w:rPr>
          <w:rFonts w:ascii="Arial" w:eastAsia="Arial" w:hAnsi="Arial" w:cs="Arial"/>
          <w:spacing w:val="-1"/>
          <w:sz w:val="20"/>
          <w:szCs w:val="20"/>
        </w:rPr>
        <w:t>p</w:t>
      </w:r>
      <w:r w:rsidRPr="00C11672">
        <w:rPr>
          <w:rFonts w:ascii="Arial" w:eastAsia="Arial" w:hAnsi="Arial" w:cs="Arial"/>
          <w:sz w:val="20"/>
          <w:szCs w:val="20"/>
        </w:rPr>
        <w:t>plicable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licens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pacing w:val="1"/>
          <w:sz w:val="20"/>
          <w:szCs w:val="20"/>
        </w:rPr>
        <w:t>s</w:t>
      </w:r>
      <w:r w:rsidRPr="00C11672">
        <w:rPr>
          <w:rFonts w:ascii="Arial" w:eastAsia="Arial" w:hAnsi="Arial" w:cs="Arial"/>
          <w:sz w:val="20"/>
          <w:szCs w:val="20"/>
        </w:rPr>
        <w:t>; primary</w:t>
      </w:r>
      <w:r w:rsidRPr="00C116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scientific/non-sci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ntific</w:t>
      </w:r>
      <w:r w:rsidRPr="00C11672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s</w:t>
      </w:r>
      <w:r w:rsidRPr="00C11672">
        <w:rPr>
          <w:rFonts w:ascii="Arial" w:eastAsia="Arial" w:hAnsi="Arial" w:cs="Arial"/>
          <w:spacing w:val="-1"/>
          <w:sz w:val="20"/>
          <w:szCs w:val="20"/>
        </w:rPr>
        <w:t>p</w:t>
      </w:r>
      <w:r w:rsidRPr="00C11672">
        <w:rPr>
          <w:rFonts w:ascii="Arial" w:eastAsia="Arial" w:hAnsi="Arial" w:cs="Arial"/>
          <w:sz w:val="20"/>
          <w:szCs w:val="20"/>
        </w:rPr>
        <w:t>e</w:t>
      </w:r>
      <w:r w:rsidRPr="00C11672">
        <w:rPr>
          <w:rFonts w:ascii="Arial" w:eastAsia="Arial" w:hAnsi="Arial" w:cs="Arial"/>
          <w:spacing w:val="2"/>
          <w:sz w:val="20"/>
          <w:szCs w:val="20"/>
        </w:rPr>
        <w:t>c</w:t>
      </w:r>
      <w:r w:rsidRPr="00C11672">
        <w:rPr>
          <w:rFonts w:ascii="Arial" w:eastAsia="Arial" w:hAnsi="Arial" w:cs="Arial"/>
          <w:sz w:val="20"/>
          <w:szCs w:val="20"/>
        </w:rPr>
        <w:t>ialty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area;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representative</w:t>
      </w:r>
      <w:r w:rsidRPr="00C1167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capacity;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any employment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other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relationship</w:t>
      </w:r>
      <w:r w:rsidRPr="00C1167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b</w:t>
      </w:r>
      <w:r w:rsidRPr="00C11672">
        <w:rPr>
          <w:rFonts w:ascii="Arial" w:eastAsia="Arial" w:hAnsi="Arial" w:cs="Arial"/>
          <w:spacing w:val="-1"/>
          <w:sz w:val="20"/>
          <w:szCs w:val="20"/>
        </w:rPr>
        <w:t>e</w:t>
      </w:r>
      <w:r w:rsidRPr="00C11672">
        <w:rPr>
          <w:rFonts w:ascii="Arial" w:eastAsia="Arial" w:hAnsi="Arial" w:cs="Arial"/>
          <w:sz w:val="20"/>
          <w:szCs w:val="20"/>
        </w:rPr>
        <w:t>tween</w:t>
      </w:r>
      <w:r w:rsidRPr="00C116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ea</w:t>
      </w:r>
      <w:r w:rsidRPr="00C11672">
        <w:rPr>
          <w:rFonts w:ascii="Arial" w:eastAsia="Arial" w:hAnsi="Arial" w:cs="Arial"/>
          <w:spacing w:val="1"/>
          <w:sz w:val="20"/>
          <w:szCs w:val="20"/>
        </w:rPr>
        <w:t>c</w:t>
      </w:r>
      <w:r w:rsidRPr="00C11672">
        <w:rPr>
          <w:rFonts w:ascii="Arial" w:eastAsia="Arial" w:hAnsi="Arial" w:cs="Arial"/>
          <w:sz w:val="20"/>
          <w:szCs w:val="20"/>
        </w:rPr>
        <w:t>h</w:t>
      </w:r>
      <w:r w:rsidRPr="00C116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member,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their</w:t>
      </w:r>
      <w:r w:rsidRPr="00C116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immediate</w:t>
      </w:r>
      <w:r w:rsidRPr="00C1167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family</w:t>
      </w:r>
      <w:r w:rsidRPr="00C116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and the</w:t>
      </w:r>
      <w:r w:rsidRPr="00C116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institu</w:t>
      </w:r>
      <w:r w:rsidRPr="00C11672">
        <w:rPr>
          <w:rFonts w:ascii="Arial" w:eastAsia="Arial" w:hAnsi="Arial" w:cs="Arial"/>
          <w:spacing w:val="-1"/>
          <w:sz w:val="20"/>
          <w:szCs w:val="20"/>
        </w:rPr>
        <w:t>t</w:t>
      </w:r>
      <w:r w:rsidRPr="00C11672">
        <w:rPr>
          <w:rFonts w:ascii="Arial" w:eastAsia="Arial" w:hAnsi="Arial" w:cs="Arial"/>
          <w:sz w:val="20"/>
          <w:szCs w:val="20"/>
        </w:rPr>
        <w:t>i</w:t>
      </w:r>
      <w:r w:rsidRPr="00C11672">
        <w:rPr>
          <w:rFonts w:ascii="Arial" w:eastAsia="Arial" w:hAnsi="Arial" w:cs="Arial"/>
          <w:spacing w:val="-1"/>
          <w:sz w:val="20"/>
          <w:szCs w:val="20"/>
        </w:rPr>
        <w:t>o</w:t>
      </w:r>
      <w:r w:rsidRPr="00C11672">
        <w:rPr>
          <w:rFonts w:ascii="Arial" w:eastAsia="Arial" w:hAnsi="Arial" w:cs="Arial"/>
          <w:sz w:val="20"/>
          <w:szCs w:val="20"/>
        </w:rPr>
        <w:t>n</w:t>
      </w:r>
      <w:r w:rsidRPr="00C116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or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its</w:t>
      </w:r>
      <w:r w:rsidRPr="00C116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11672">
        <w:rPr>
          <w:rFonts w:ascii="Arial" w:eastAsia="Arial" w:hAnsi="Arial" w:cs="Arial"/>
          <w:sz w:val="20"/>
          <w:szCs w:val="20"/>
        </w:rPr>
        <w:t>affiliates.</w:t>
      </w:r>
    </w:p>
    <w:p w:rsidR="00CF50DA" w:rsidRDefault="00CF50DA" w:rsidP="0050199C">
      <w:pPr>
        <w:spacing w:after="0" w:line="240" w:lineRule="auto"/>
        <w:ind w:left="1170" w:right="55"/>
        <w:rPr>
          <w:rFonts w:ascii="Arial" w:eastAsia="Arial" w:hAnsi="Arial" w:cs="Arial"/>
          <w:sz w:val="20"/>
          <w:szCs w:val="20"/>
        </w:rPr>
      </w:pPr>
    </w:p>
    <w:p w:rsidR="00CF50DA" w:rsidRDefault="00CF50DA" w:rsidP="0050199C">
      <w:pPr>
        <w:spacing w:after="0" w:line="240" w:lineRule="auto"/>
        <w:ind w:left="117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 All new IRB </w:t>
      </w:r>
      <w:r w:rsidR="00807DFF"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 xml:space="preserve"> must complete the initial CITI course within 15 days of hire.  All IRB </w:t>
      </w:r>
      <w:r w:rsidR="00807DFF">
        <w:rPr>
          <w:rFonts w:ascii="Arial" w:eastAsia="Arial" w:hAnsi="Arial" w:cs="Arial"/>
          <w:sz w:val="20"/>
          <w:szCs w:val="20"/>
        </w:rPr>
        <w:t xml:space="preserve">Staff </w:t>
      </w:r>
      <w:r>
        <w:rPr>
          <w:rFonts w:ascii="Arial" w:eastAsia="Arial" w:hAnsi="Arial" w:cs="Arial"/>
          <w:sz w:val="20"/>
          <w:szCs w:val="20"/>
        </w:rPr>
        <w:t>must comply with UAMS Admin Guide Policy 16.01.06 regarding CITI renewal course requirements.</w:t>
      </w:r>
    </w:p>
    <w:p w:rsidR="00CF50DA" w:rsidRDefault="00CF50DA" w:rsidP="0050199C">
      <w:pPr>
        <w:spacing w:after="0" w:line="240" w:lineRule="auto"/>
        <w:ind w:left="1170" w:right="55"/>
        <w:rPr>
          <w:rFonts w:ascii="Arial" w:eastAsia="Arial" w:hAnsi="Arial" w:cs="Arial"/>
          <w:sz w:val="20"/>
          <w:szCs w:val="20"/>
        </w:rPr>
      </w:pPr>
    </w:p>
    <w:p w:rsidR="00CF50DA" w:rsidRDefault="00CF50DA" w:rsidP="0050199C">
      <w:pPr>
        <w:spacing w:after="0" w:line="240" w:lineRule="auto"/>
        <w:ind w:left="117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3.6 IRB </w:t>
      </w:r>
      <w:r w:rsidR="00807DFF"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07DFF"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expected to seek out o</w:t>
      </w:r>
      <w:r w:rsidRPr="00CF50DA">
        <w:rPr>
          <w:rFonts w:ascii="Arial" w:eastAsia="Arial" w:hAnsi="Arial" w:cs="Arial"/>
          <w:sz w:val="20"/>
          <w:szCs w:val="20"/>
        </w:rPr>
        <w:t xml:space="preserve">ngoing education </w:t>
      </w:r>
      <w:r>
        <w:rPr>
          <w:rFonts w:ascii="Arial" w:eastAsia="Arial" w:hAnsi="Arial" w:cs="Arial"/>
          <w:sz w:val="20"/>
          <w:szCs w:val="20"/>
        </w:rPr>
        <w:t xml:space="preserve">opportunities each year.  This may be met by attendance at </w:t>
      </w:r>
      <w:r w:rsidRPr="00CF50DA">
        <w:rPr>
          <w:rFonts w:ascii="Arial" w:eastAsia="Arial" w:hAnsi="Arial" w:cs="Arial"/>
          <w:sz w:val="20"/>
          <w:szCs w:val="20"/>
        </w:rPr>
        <w:t>IRB Committee meetings</w:t>
      </w:r>
      <w:r>
        <w:rPr>
          <w:rFonts w:ascii="Arial" w:eastAsia="Arial" w:hAnsi="Arial" w:cs="Arial"/>
          <w:sz w:val="20"/>
          <w:szCs w:val="20"/>
        </w:rPr>
        <w:t xml:space="preserve">, attendance of education programs sponsored by the Office of Research Compliance, attending annual conferences, or reading the IRB Blogs that present </w:t>
      </w:r>
      <w:r w:rsidRPr="00CF50DA">
        <w:rPr>
          <w:rFonts w:ascii="Arial" w:eastAsia="Arial" w:hAnsi="Arial" w:cs="Arial"/>
          <w:sz w:val="20"/>
          <w:szCs w:val="20"/>
        </w:rPr>
        <w:t>polic</w:t>
      </w:r>
      <w:r>
        <w:rPr>
          <w:rFonts w:ascii="Arial" w:eastAsia="Arial" w:hAnsi="Arial" w:cs="Arial"/>
          <w:sz w:val="20"/>
          <w:szCs w:val="20"/>
        </w:rPr>
        <w:t xml:space="preserve">y and </w:t>
      </w:r>
      <w:r w:rsidRPr="00CF50DA">
        <w:rPr>
          <w:rFonts w:ascii="Arial" w:eastAsia="Arial" w:hAnsi="Arial" w:cs="Arial"/>
          <w:sz w:val="20"/>
          <w:szCs w:val="20"/>
        </w:rPr>
        <w:t>procedure</w:t>
      </w:r>
      <w:r w:rsidR="00A773C4">
        <w:rPr>
          <w:rFonts w:ascii="Arial" w:eastAsia="Arial" w:hAnsi="Arial" w:cs="Arial"/>
          <w:sz w:val="20"/>
          <w:szCs w:val="20"/>
        </w:rPr>
        <w:t xml:space="preserve"> tips or updates.  </w:t>
      </w:r>
    </w:p>
    <w:p w:rsidR="00CF50DA" w:rsidRPr="00C11672" w:rsidRDefault="00CF50DA" w:rsidP="0050199C">
      <w:pPr>
        <w:spacing w:after="0" w:line="240" w:lineRule="auto"/>
        <w:ind w:right="55"/>
        <w:rPr>
          <w:rFonts w:ascii="Arial" w:eastAsia="Arial" w:hAnsi="Arial" w:cs="Arial"/>
          <w:sz w:val="20"/>
          <w:szCs w:val="20"/>
        </w:rPr>
      </w:pPr>
    </w:p>
    <w:p w:rsidR="00FC49D1" w:rsidRDefault="00FC49D1">
      <w:pPr>
        <w:spacing w:after="0" w:line="241" w:lineRule="auto"/>
        <w:ind w:left="1160" w:right="868"/>
        <w:rPr>
          <w:rFonts w:ascii="Arial" w:eastAsia="Arial" w:hAnsi="Arial" w:cs="Arial"/>
          <w:sz w:val="20"/>
          <w:szCs w:val="20"/>
        </w:rPr>
      </w:pPr>
    </w:p>
    <w:p w:rsidR="00CF50DA" w:rsidRDefault="00CF50DA" w:rsidP="0050199C">
      <w:pPr>
        <w:spacing w:after="0" w:line="241" w:lineRule="auto"/>
        <w:ind w:left="270" w:right="868"/>
        <w:rPr>
          <w:rFonts w:ascii="Arial" w:eastAsia="Arial" w:hAnsi="Arial" w:cs="Arial"/>
          <w:sz w:val="20"/>
          <w:szCs w:val="20"/>
        </w:rPr>
      </w:pPr>
    </w:p>
    <w:p w:rsidR="00CF50DA" w:rsidRDefault="00CF50DA" w:rsidP="0050199C">
      <w:pPr>
        <w:spacing w:after="0" w:line="241" w:lineRule="auto"/>
        <w:ind w:left="270" w:right="868"/>
        <w:rPr>
          <w:rFonts w:ascii="Arial" w:eastAsia="Arial" w:hAnsi="Arial" w:cs="Arial"/>
          <w:sz w:val="20"/>
          <w:szCs w:val="20"/>
        </w:rPr>
      </w:pPr>
    </w:p>
    <w:p w:rsidR="00CF50DA" w:rsidRPr="00C11672" w:rsidRDefault="00A773C4" w:rsidP="0050199C">
      <w:pPr>
        <w:spacing w:after="0" w:line="241" w:lineRule="auto"/>
        <w:ind w:left="270" w:right="8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an as needed and annual basis, IRB </w:t>
      </w:r>
      <w:r w:rsidR="00807DFF"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 xml:space="preserve"> will be provided with feedback as to their performance.  </w:t>
      </w:r>
      <w:r w:rsidR="00CF50DA">
        <w:rPr>
          <w:rFonts w:ascii="Arial" w:eastAsia="Arial" w:hAnsi="Arial" w:cs="Arial"/>
          <w:sz w:val="20"/>
          <w:szCs w:val="20"/>
        </w:rPr>
        <w:t>Failure to meet the duties outlined in this policy will be addressed as outlined by UAMS Human Resources policies.</w:t>
      </w:r>
    </w:p>
    <w:sectPr w:rsidR="00CF50DA" w:rsidRPr="00C11672">
      <w:pgSz w:w="12240" w:h="15840"/>
      <w:pgMar w:top="1360" w:right="1720" w:bottom="1200" w:left="17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E0" w:rsidRDefault="004F67E0">
      <w:pPr>
        <w:spacing w:after="0" w:line="240" w:lineRule="auto"/>
      </w:pPr>
      <w:r>
        <w:separator/>
      </w:r>
    </w:p>
  </w:endnote>
  <w:endnote w:type="continuationSeparator" w:id="0">
    <w:p w:rsidR="004F67E0" w:rsidRDefault="004F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7C" w:rsidRDefault="007E3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89" w:rsidRDefault="001A3F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9283700</wp:posOffset>
              </wp:positionV>
              <wp:extent cx="1407160" cy="32575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F89" w:rsidRPr="00C11672" w:rsidRDefault="00DE1519">
                          <w:pPr>
                            <w:spacing w:after="0" w:line="245" w:lineRule="exact"/>
                            <w:ind w:left="-16" w:right="-3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4.6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Duties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IRB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Staff</w:t>
                          </w:r>
                        </w:p>
                        <w:p w:rsidR="00B90F89" w:rsidRPr="00C11672" w:rsidRDefault="00DE1519">
                          <w:pPr>
                            <w:spacing w:after="0" w:line="240" w:lineRule="auto"/>
                            <w:ind w:left="509" w:right="48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Page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116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6A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116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C11672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 w:rsidRPr="00C11672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1672"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731pt;width:110.8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opqg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" filled="f" stroked="f">
              <v:textbox inset="0,0,0,0">
                <w:txbxContent>
                  <w:p w:rsidR="00B90F89" w:rsidRPr="00C11672" w:rsidRDefault="00DE1519">
                    <w:pPr>
                      <w:spacing w:after="0" w:line="245" w:lineRule="exact"/>
                      <w:ind w:left="-16" w:right="-3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4.6</w:t>
                    </w:r>
                    <w:r w:rsidRPr="00C11672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Duties</w:t>
                    </w:r>
                    <w:r w:rsidRPr="00C11672"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 w:rsidRPr="00C11672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IRB</w:t>
                    </w:r>
                    <w:r w:rsidRPr="00C11672"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Staff</w:t>
                    </w:r>
                  </w:p>
                  <w:p w:rsidR="00B90F89" w:rsidRPr="00C11672" w:rsidRDefault="00DE1519">
                    <w:pPr>
                      <w:spacing w:after="0" w:line="240" w:lineRule="auto"/>
                      <w:ind w:left="509" w:right="48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Page</w:t>
                    </w:r>
                    <w:r w:rsidRPr="00C11672"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C1167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A16A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C1167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C11672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 w:rsidRPr="00C11672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C11672"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7C" w:rsidRDefault="007E3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E0" w:rsidRDefault="004F67E0">
      <w:pPr>
        <w:spacing w:after="0" w:line="240" w:lineRule="auto"/>
      </w:pPr>
      <w:r>
        <w:separator/>
      </w:r>
    </w:p>
  </w:footnote>
  <w:footnote w:type="continuationSeparator" w:id="0">
    <w:p w:rsidR="004F67E0" w:rsidRDefault="004F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7C" w:rsidRDefault="007E3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7C" w:rsidRDefault="007E3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7C" w:rsidRDefault="007E3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9"/>
    <w:rsid w:val="000E5E6D"/>
    <w:rsid w:val="001A3F71"/>
    <w:rsid w:val="002F33AA"/>
    <w:rsid w:val="004617C9"/>
    <w:rsid w:val="004E3307"/>
    <w:rsid w:val="004F67E0"/>
    <w:rsid w:val="0050199C"/>
    <w:rsid w:val="0051552F"/>
    <w:rsid w:val="00564C36"/>
    <w:rsid w:val="005A16A5"/>
    <w:rsid w:val="007E397C"/>
    <w:rsid w:val="00807DFF"/>
    <w:rsid w:val="00875D96"/>
    <w:rsid w:val="00A773C4"/>
    <w:rsid w:val="00B90F89"/>
    <w:rsid w:val="00C11672"/>
    <w:rsid w:val="00CF50DA"/>
    <w:rsid w:val="00DE1519"/>
    <w:rsid w:val="00FC49D1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3BD95-E92F-492D-9332-361C38C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7C"/>
  </w:style>
  <w:style w:type="paragraph" w:styleId="Footer">
    <w:name w:val="footer"/>
    <w:basedOn w:val="Normal"/>
    <w:link w:val="FooterChar"/>
    <w:uiPriority w:val="99"/>
    <w:unhideWhenUsed/>
    <w:rsid w:val="007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UAMS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doanleslied</dc:creator>
  <cp:lastModifiedBy>Henning, Kathryn</cp:lastModifiedBy>
  <cp:revision>4</cp:revision>
  <dcterms:created xsi:type="dcterms:W3CDTF">2016-02-19T20:41:00Z</dcterms:created>
  <dcterms:modified xsi:type="dcterms:W3CDTF">2016-03-21T20:44:00Z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LastSaved">
    <vt:filetime>2015-04-06T00:00:00Z</vt:filetime>
  </property>
</Properties>
</file>